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B3F9B" w14:textId="77777777" w:rsidR="006A3627" w:rsidRDefault="006A3627">
      <w:pPr>
        <w:pStyle w:val="Textoindependiente"/>
        <w:kinsoku w:val="0"/>
        <w:overflowPunct w:val="0"/>
        <w:spacing w:before="80" w:line="357" w:lineRule="auto"/>
        <w:ind w:left="2904" w:right="748" w:hanging="776"/>
      </w:pPr>
      <w:r>
        <w:rPr>
          <w:u w:val="single"/>
        </w:rPr>
        <w:t>PARAKEET</w:t>
      </w:r>
      <w:r>
        <w:rPr>
          <w:spacing w:val="-11"/>
          <w:u w:val="single"/>
        </w:rPr>
        <w:t xml:space="preserve"> </w:t>
      </w:r>
      <w:r>
        <w:rPr>
          <w:u w:val="single"/>
        </w:rPr>
        <w:t>GLOBAL</w:t>
      </w:r>
      <w:r>
        <w:rPr>
          <w:spacing w:val="-12"/>
          <w:u w:val="single"/>
        </w:rPr>
        <w:t xml:space="preserve"> </w:t>
      </w:r>
      <w:r>
        <w:rPr>
          <w:u w:val="single"/>
        </w:rPr>
        <w:t>OPPORTUNITIES</w:t>
      </w:r>
      <w:r>
        <w:rPr>
          <w:spacing w:val="-9"/>
          <w:u w:val="single"/>
        </w:rPr>
        <w:t xml:space="preserve"> </w:t>
      </w:r>
      <w:r>
        <w:rPr>
          <w:u w:val="single"/>
        </w:rPr>
        <w:t>FUND</w:t>
      </w:r>
      <w:r w:rsidR="00FA1F18">
        <w:rPr>
          <w:u w:val="single"/>
        </w:rPr>
        <w:t xml:space="preserve"> II</w:t>
      </w:r>
      <w:r>
        <w:t xml:space="preserve"> </w:t>
      </w:r>
      <w:r>
        <w:rPr>
          <w:u w:val="single"/>
        </w:rPr>
        <w:t>REGLAMENTO DE GESTIÓN</w:t>
      </w:r>
    </w:p>
    <w:p w14:paraId="0B43F31B" w14:textId="77777777" w:rsidR="006A3627" w:rsidRDefault="006A3627">
      <w:pPr>
        <w:pStyle w:val="Textoindependiente"/>
        <w:kinsoku w:val="0"/>
        <w:overflowPunct w:val="0"/>
      </w:pPr>
    </w:p>
    <w:p w14:paraId="48D20576" w14:textId="77777777" w:rsidR="006A3627" w:rsidRDefault="006A3627">
      <w:pPr>
        <w:pStyle w:val="Textoindependiente"/>
        <w:kinsoku w:val="0"/>
        <w:overflowPunct w:val="0"/>
      </w:pPr>
    </w:p>
    <w:p w14:paraId="3C28519D" w14:textId="77777777" w:rsidR="006A3627" w:rsidRDefault="006A3627">
      <w:pPr>
        <w:pStyle w:val="Textoindependiente"/>
        <w:kinsoku w:val="0"/>
        <w:overflowPunct w:val="0"/>
      </w:pPr>
    </w:p>
    <w:p w14:paraId="71CFD464" w14:textId="77777777" w:rsidR="006A3627" w:rsidRDefault="006A3627">
      <w:pPr>
        <w:pStyle w:val="Textoindependiente"/>
        <w:kinsoku w:val="0"/>
        <w:overflowPunct w:val="0"/>
      </w:pPr>
    </w:p>
    <w:p w14:paraId="4D13F0CC" w14:textId="77777777" w:rsidR="006A3627" w:rsidRDefault="006A3627">
      <w:pPr>
        <w:pStyle w:val="Textoindependiente"/>
        <w:kinsoku w:val="0"/>
        <w:overflowPunct w:val="0"/>
      </w:pPr>
    </w:p>
    <w:p w14:paraId="11098E51" w14:textId="77777777" w:rsidR="006A3627" w:rsidRDefault="006A3627">
      <w:pPr>
        <w:pStyle w:val="Textoindependiente"/>
        <w:kinsoku w:val="0"/>
        <w:overflowPunct w:val="0"/>
      </w:pPr>
    </w:p>
    <w:p w14:paraId="36A5627D" w14:textId="6809A823" w:rsidR="006A3627" w:rsidRDefault="00916BA9">
      <w:pPr>
        <w:pStyle w:val="Textoindependiente"/>
        <w:kinsoku w:val="0"/>
        <w:overflowPunct w:val="0"/>
      </w:pPr>
      <w:r>
        <w:rPr>
          <w:noProof/>
        </w:rPr>
        <mc:AlternateContent>
          <mc:Choice Requires="wps">
            <w:drawing>
              <wp:anchor distT="45720" distB="45720" distL="114300" distR="114300" simplePos="0" relativeHeight="251660288" behindDoc="0" locked="0" layoutInCell="1" allowOverlap="1" wp14:anchorId="5DCAE448" wp14:editId="0A688D84">
                <wp:simplePos x="0" y="0"/>
                <wp:positionH relativeFrom="margin">
                  <wp:posOffset>227330</wp:posOffset>
                </wp:positionH>
                <wp:positionV relativeFrom="paragraph">
                  <wp:posOffset>15240</wp:posOffset>
                </wp:positionV>
                <wp:extent cx="5172075" cy="466725"/>
                <wp:effectExtent l="0" t="0" r="9525" b="9525"/>
                <wp:wrapNone/>
                <wp:docPr id="188237482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66725"/>
                        </a:xfrm>
                        <a:prstGeom prst="rect">
                          <a:avLst/>
                        </a:prstGeom>
                        <a:solidFill>
                          <a:srgbClr val="FFFFFF"/>
                        </a:solidFill>
                        <a:ln w="9525">
                          <a:solidFill>
                            <a:srgbClr val="000000"/>
                          </a:solidFill>
                          <a:miter lim="800000"/>
                          <a:headEnd/>
                          <a:tailEnd/>
                        </a:ln>
                      </wps:spPr>
                      <wps:txbx>
                        <w:txbxContent>
                          <w:p w14:paraId="59733FCC" w14:textId="77777777" w:rsidR="005757AE" w:rsidRPr="00E801C7" w:rsidRDefault="005757AE" w:rsidP="005757AE">
                            <w:pPr>
                              <w:jc w:val="center"/>
                              <w:rPr>
                                <w:rFonts w:ascii="Roboto" w:hAnsi="Roboto"/>
                                <w:b/>
                                <w:bCs/>
                                <w:sz w:val="24"/>
                                <w:szCs w:val="24"/>
                              </w:rPr>
                            </w:pPr>
                            <w:r w:rsidRPr="00E801C7">
                              <w:rPr>
                                <w:rFonts w:ascii="Roboto" w:hAnsi="Roboto"/>
                                <w:b/>
                                <w:bCs/>
                                <w:sz w:val="24"/>
                                <w:szCs w:val="24"/>
                              </w:rPr>
                              <w:t>EL PRESENTE FCI SE ENCUADRA EN EL RÉGIMEN SIMPLIFICADO DE OFERTA PÚBLICA DE FONDOS COMUNES DE INVERSIÓN N°1082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CAE448" id="_x0000_t202" coordsize="21600,21600" o:spt="202" path="m,l,21600r21600,l21600,xe">
                <v:stroke joinstyle="miter"/>
                <v:path gradientshapeok="t" o:connecttype="rect"/>
              </v:shapetype>
              <v:shape id="Cuadro de texto 1" o:spid="_x0000_s1026" type="#_x0000_t202" style="position:absolute;margin-left:17.9pt;margin-top:1.2pt;width:407.25pt;height:3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">
                <v:textbox>
                  <w:txbxContent>
                    <w:p w14:paraId="59733FCC" w14:textId="77777777" w:rsidR="005757AE" w:rsidRPr="00E801C7" w:rsidRDefault="005757AE" w:rsidP="005757AE">
                      <w:pPr>
                        <w:jc w:val="center"/>
                        <w:rPr>
                          <w:rFonts w:ascii="Roboto" w:hAnsi="Roboto"/>
                          <w:b/>
                          <w:bCs/>
                          <w:sz w:val="24"/>
                          <w:szCs w:val="24"/>
                        </w:rPr>
                      </w:pPr>
                      <w:r w:rsidRPr="00E801C7">
                        <w:rPr>
                          <w:rFonts w:ascii="Roboto" w:hAnsi="Roboto"/>
                          <w:b/>
                          <w:bCs/>
                          <w:sz w:val="24"/>
                          <w:szCs w:val="24"/>
                        </w:rPr>
                        <w:t>EL PRESENTE FCI SE ENCUADRA EN EL RÉGIMEN SIMPLIFICADO DE OFERTA PÚBLICA DE FONDOS COMUNES DE INVERSIÓN N°1082</w:t>
                      </w:r>
                    </w:p>
                  </w:txbxContent>
                </v:textbox>
                <w10:wrap anchorx="margin"/>
              </v:shape>
            </w:pict>
          </mc:Fallback>
        </mc:AlternateContent>
      </w:r>
    </w:p>
    <w:p w14:paraId="01C01D92" w14:textId="77777777" w:rsidR="006A3627" w:rsidRDefault="006A3627">
      <w:pPr>
        <w:pStyle w:val="Textoindependiente"/>
        <w:kinsoku w:val="0"/>
        <w:overflowPunct w:val="0"/>
      </w:pPr>
    </w:p>
    <w:p w14:paraId="423B1A71" w14:textId="77777777" w:rsidR="006A3627" w:rsidRDefault="006A3627">
      <w:pPr>
        <w:pStyle w:val="Textoindependiente"/>
        <w:kinsoku w:val="0"/>
        <w:overflowPunct w:val="0"/>
      </w:pPr>
    </w:p>
    <w:p w14:paraId="707247ED" w14:textId="77777777" w:rsidR="006A3627" w:rsidRDefault="006A3627">
      <w:pPr>
        <w:pStyle w:val="Textoindependiente"/>
        <w:kinsoku w:val="0"/>
        <w:overflowPunct w:val="0"/>
      </w:pPr>
    </w:p>
    <w:p w14:paraId="6B3E4EFF" w14:textId="77777777" w:rsidR="006A3627" w:rsidRDefault="006A3627">
      <w:pPr>
        <w:pStyle w:val="Textoindependiente"/>
        <w:kinsoku w:val="0"/>
        <w:overflowPunct w:val="0"/>
      </w:pPr>
    </w:p>
    <w:p w14:paraId="50698F3C" w14:textId="77777777" w:rsidR="006A3627" w:rsidRDefault="006A3627">
      <w:pPr>
        <w:pStyle w:val="Textoindependiente"/>
        <w:kinsoku w:val="0"/>
        <w:overflowPunct w:val="0"/>
      </w:pPr>
    </w:p>
    <w:p w14:paraId="7CA8E1B6" w14:textId="77777777" w:rsidR="006A3627" w:rsidRDefault="006A3627">
      <w:pPr>
        <w:pStyle w:val="Textoindependiente"/>
        <w:kinsoku w:val="0"/>
        <w:overflowPunct w:val="0"/>
      </w:pPr>
    </w:p>
    <w:p w14:paraId="75E7F90D" w14:textId="77777777" w:rsidR="006A3627" w:rsidRDefault="006A3627">
      <w:pPr>
        <w:pStyle w:val="Textoindependiente"/>
        <w:kinsoku w:val="0"/>
        <w:overflowPunct w:val="0"/>
      </w:pPr>
    </w:p>
    <w:p w14:paraId="5F4A6454" w14:textId="77777777" w:rsidR="006A3627" w:rsidRDefault="006A3627">
      <w:pPr>
        <w:pStyle w:val="Textoindependiente"/>
        <w:kinsoku w:val="0"/>
        <w:overflowPunct w:val="0"/>
      </w:pPr>
    </w:p>
    <w:p w14:paraId="43F7C70D" w14:textId="77777777" w:rsidR="006A3627" w:rsidRDefault="006A3627">
      <w:pPr>
        <w:pStyle w:val="Textoindependiente"/>
        <w:kinsoku w:val="0"/>
        <w:overflowPunct w:val="0"/>
        <w:spacing w:before="231"/>
      </w:pPr>
    </w:p>
    <w:p w14:paraId="139C2414" w14:textId="77777777" w:rsidR="006A3627" w:rsidRDefault="006A3627">
      <w:pPr>
        <w:pStyle w:val="Ttulo1"/>
        <w:kinsoku w:val="0"/>
        <w:overflowPunct w:val="0"/>
        <w:ind w:left="4" w:right="4"/>
        <w:jc w:val="center"/>
        <w:rPr>
          <w:spacing w:val="-2"/>
          <w:u w:val="none"/>
        </w:rPr>
      </w:pPr>
      <w:r>
        <w:rPr>
          <w:spacing w:val="-2"/>
          <w:u w:val="none"/>
        </w:rPr>
        <w:t>PARAKEET</w:t>
      </w:r>
      <w:r>
        <w:rPr>
          <w:spacing w:val="-4"/>
          <w:u w:val="none"/>
        </w:rPr>
        <w:t xml:space="preserve"> </w:t>
      </w:r>
      <w:r>
        <w:rPr>
          <w:spacing w:val="-2"/>
          <w:u w:val="none"/>
        </w:rPr>
        <w:t>SOCIEDAD</w:t>
      </w:r>
      <w:r>
        <w:rPr>
          <w:spacing w:val="-1"/>
          <w:u w:val="none"/>
        </w:rPr>
        <w:t xml:space="preserve"> </w:t>
      </w:r>
      <w:r>
        <w:rPr>
          <w:spacing w:val="-2"/>
          <w:u w:val="none"/>
        </w:rPr>
        <w:t>GERENTE</w:t>
      </w:r>
    </w:p>
    <w:p w14:paraId="6820CB63" w14:textId="77777777" w:rsidR="006A3627" w:rsidRDefault="006A3627">
      <w:pPr>
        <w:pStyle w:val="Textoindependiente"/>
        <w:kinsoku w:val="0"/>
        <w:overflowPunct w:val="0"/>
        <w:spacing w:before="158"/>
        <w:ind w:left="4" w:right="2"/>
        <w:jc w:val="center"/>
        <w:rPr>
          <w:b/>
          <w:bCs/>
        </w:rPr>
      </w:pPr>
      <w:r>
        <w:rPr>
          <w:b/>
          <w:bCs/>
          <w:u w:val="single"/>
        </w:rPr>
        <w:t>DE</w:t>
      </w:r>
      <w:r>
        <w:rPr>
          <w:b/>
          <w:bCs/>
          <w:spacing w:val="-13"/>
          <w:u w:val="single"/>
        </w:rPr>
        <w:t xml:space="preserve"> </w:t>
      </w:r>
      <w:r>
        <w:rPr>
          <w:b/>
          <w:bCs/>
          <w:u w:val="single"/>
        </w:rPr>
        <w:t>FONDOS</w:t>
      </w:r>
      <w:r>
        <w:rPr>
          <w:b/>
          <w:bCs/>
          <w:spacing w:val="-16"/>
          <w:u w:val="single"/>
        </w:rPr>
        <w:t xml:space="preserve"> </w:t>
      </w:r>
      <w:r>
        <w:rPr>
          <w:b/>
          <w:bCs/>
          <w:u w:val="single"/>
        </w:rPr>
        <w:t>COMUNES</w:t>
      </w:r>
      <w:r>
        <w:rPr>
          <w:b/>
          <w:bCs/>
          <w:spacing w:val="-13"/>
          <w:u w:val="single"/>
        </w:rPr>
        <w:t xml:space="preserve"> </w:t>
      </w:r>
      <w:r>
        <w:rPr>
          <w:b/>
          <w:bCs/>
          <w:u w:val="single"/>
        </w:rPr>
        <w:t>DE</w:t>
      </w:r>
      <w:r>
        <w:rPr>
          <w:b/>
          <w:bCs/>
          <w:spacing w:val="-13"/>
          <w:u w:val="single"/>
        </w:rPr>
        <w:t xml:space="preserve"> </w:t>
      </w:r>
      <w:r>
        <w:rPr>
          <w:b/>
          <w:bCs/>
          <w:u w:val="single"/>
        </w:rPr>
        <w:t>INVERSIÓN</w:t>
      </w:r>
      <w:r>
        <w:rPr>
          <w:b/>
          <w:bCs/>
          <w:spacing w:val="-13"/>
          <w:u w:val="single"/>
        </w:rPr>
        <w:t xml:space="preserve"> </w:t>
      </w:r>
      <w:r>
        <w:rPr>
          <w:b/>
          <w:bCs/>
          <w:spacing w:val="-4"/>
          <w:u w:val="single"/>
        </w:rPr>
        <w:t>S.A.</w:t>
      </w:r>
    </w:p>
    <w:p w14:paraId="4D2770AD" w14:textId="77777777" w:rsidR="006A3627" w:rsidRDefault="006A3627">
      <w:pPr>
        <w:pStyle w:val="Textoindependiente"/>
        <w:kinsoku w:val="0"/>
        <w:overflowPunct w:val="0"/>
        <w:spacing w:before="162" w:line="391" w:lineRule="auto"/>
        <w:ind w:left="2219" w:right="2210"/>
        <w:jc w:val="center"/>
      </w:pPr>
      <w:r>
        <w:rPr>
          <w:u w:val="single"/>
        </w:rPr>
        <w:t>Agente</w:t>
      </w:r>
      <w:r>
        <w:rPr>
          <w:spacing w:val="-15"/>
          <w:u w:val="single"/>
        </w:rPr>
        <w:t xml:space="preserve"> </w:t>
      </w:r>
      <w:r>
        <w:rPr>
          <w:u w:val="single"/>
        </w:rPr>
        <w:t>de</w:t>
      </w:r>
      <w:r>
        <w:rPr>
          <w:spacing w:val="-18"/>
          <w:u w:val="single"/>
        </w:rPr>
        <w:t xml:space="preserve"> </w:t>
      </w:r>
      <w:r>
        <w:rPr>
          <w:u w:val="single"/>
        </w:rPr>
        <w:t>Administración</w:t>
      </w:r>
      <w:r>
        <w:rPr>
          <w:spacing w:val="-14"/>
          <w:u w:val="single"/>
        </w:rPr>
        <w:t xml:space="preserve"> </w:t>
      </w:r>
      <w:r>
        <w:rPr>
          <w:u w:val="single"/>
        </w:rPr>
        <w:t>de</w:t>
      </w:r>
      <w:r>
        <w:rPr>
          <w:spacing w:val="-16"/>
          <w:u w:val="single"/>
        </w:rPr>
        <w:t xml:space="preserve"> </w:t>
      </w:r>
      <w:r>
        <w:rPr>
          <w:u w:val="single"/>
        </w:rPr>
        <w:t>Productos</w:t>
      </w:r>
      <w:r>
        <w:t xml:space="preserve"> </w:t>
      </w:r>
      <w:r>
        <w:rPr>
          <w:u w:val="single"/>
        </w:rPr>
        <w:t>de Inversión Colectiva de FCI</w:t>
      </w:r>
    </w:p>
    <w:p w14:paraId="7D1A8345" w14:textId="77777777" w:rsidR="006A3627" w:rsidRDefault="006A3627">
      <w:pPr>
        <w:pStyle w:val="Textoindependiente"/>
        <w:kinsoku w:val="0"/>
        <w:overflowPunct w:val="0"/>
      </w:pPr>
    </w:p>
    <w:p w14:paraId="7D2AF9E1" w14:textId="77777777" w:rsidR="006A3627" w:rsidRDefault="006A3627">
      <w:pPr>
        <w:pStyle w:val="Textoindependiente"/>
        <w:kinsoku w:val="0"/>
        <w:overflowPunct w:val="0"/>
      </w:pPr>
    </w:p>
    <w:p w14:paraId="74C12AD7" w14:textId="77777777" w:rsidR="006A3627" w:rsidRDefault="006A3627">
      <w:pPr>
        <w:pStyle w:val="Textoindependiente"/>
        <w:kinsoku w:val="0"/>
        <w:overflowPunct w:val="0"/>
      </w:pPr>
    </w:p>
    <w:p w14:paraId="31956EEB" w14:textId="77777777" w:rsidR="006A3627" w:rsidRDefault="006A3627">
      <w:pPr>
        <w:pStyle w:val="Textoindependiente"/>
        <w:kinsoku w:val="0"/>
        <w:overflowPunct w:val="0"/>
      </w:pPr>
    </w:p>
    <w:p w14:paraId="4CCD0E1A" w14:textId="77777777" w:rsidR="006A3627" w:rsidRDefault="006A3627">
      <w:pPr>
        <w:pStyle w:val="Textoindependiente"/>
        <w:kinsoku w:val="0"/>
        <w:overflowPunct w:val="0"/>
      </w:pPr>
    </w:p>
    <w:p w14:paraId="71A2E863" w14:textId="77777777" w:rsidR="006A3627" w:rsidRDefault="006A3627">
      <w:pPr>
        <w:pStyle w:val="Textoindependiente"/>
        <w:kinsoku w:val="0"/>
        <w:overflowPunct w:val="0"/>
      </w:pPr>
    </w:p>
    <w:p w14:paraId="11BA2237" w14:textId="77777777" w:rsidR="006A3627" w:rsidRDefault="006A3627">
      <w:pPr>
        <w:pStyle w:val="Textoindependiente"/>
        <w:kinsoku w:val="0"/>
        <w:overflowPunct w:val="0"/>
      </w:pPr>
    </w:p>
    <w:p w14:paraId="2CBF6263" w14:textId="77777777" w:rsidR="006A3627" w:rsidRDefault="006A3627">
      <w:pPr>
        <w:pStyle w:val="Textoindependiente"/>
        <w:kinsoku w:val="0"/>
        <w:overflowPunct w:val="0"/>
      </w:pPr>
    </w:p>
    <w:p w14:paraId="452E319A" w14:textId="77777777" w:rsidR="006A3627" w:rsidRDefault="006A3627">
      <w:pPr>
        <w:pStyle w:val="Textoindependiente"/>
        <w:kinsoku w:val="0"/>
        <w:overflowPunct w:val="0"/>
      </w:pPr>
    </w:p>
    <w:p w14:paraId="1831BF48" w14:textId="77777777" w:rsidR="006A3627" w:rsidRDefault="006A3627">
      <w:pPr>
        <w:pStyle w:val="Textoindependiente"/>
        <w:kinsoku w:val="0"/>
        <w:overflowPunct w:val="0"/>
      </w:pPr>
    </w:p>
    <w:p w14:paraId="4783FAEF" w14:textId="77777777" w:rsidR="006A3627" w:rsidRDefault="006A3627">
      <w:pPr>
        <w:pStyle w:val="Textoindependiente"/>
        <w:kinsoku w:val="0"/>
        <w:overflowPunct w:val="0"/>
      </w:pPr>
    </w:p>
    <w:p w14:paraId="2D3E6B22" w14:textId="77777777" w:rsidR="006A3627" w:rsidRDefault="006A3627">
      <w:pPr>
        <w:pStyle w:val="Textoindependiente"/>
        <w:kinsoku w:val="0"/>
        <w:overflowPunct w:val="0"/>
        <w:spacing w:before="110"/>
      </w:pPr>
    </w:p>
    <w:p w14:paraId="4EA0B5B1" w14:textId="77777777" w:rsidR="006A3627" w:rsidRDefault="006A3627">
      <w:pPr>
        <w:pStyle w:val="Ttulo1"/>
        <w:kinsoku w:val="0"/>
        <w:overflowPunct w:val="0"/>
        <w:ind w:left="4"/>
        <w:jc w:val="center"/>
        <w:rPr>
          <w:spacing w:val="-4"/>
          <w:u w:val="none"/>
        </w:rPr>
      </w:pPr>
      <w:r>
        <w:rPr>
          <w:u w:val="none"/>
        </w:rPr>
        <w:t>BANCO</w:t>
      </w:r>
      <w:r>
        <w:rPr>
          <w:spacing w:val="-10"/>
          <w:u w:val="none"/>
        </w:rPr>
        <w:t xml:space="preserve"> </w:t>
      </w:r>
      <w:r>
        <w:rPr>
          <w:u w:val="none"/>
        </w:rPr>
        <w:t>DE</w:t>
      </w:r>
      <w:r>
        <w:rPr>
          <w:spacing w:val="-15"/>
          <w:u w:val="none"/>
        </w:rPr>
        <w:t xml:space="preserve"> </w:t>
      </w:r>
      <w:r>
        <w:rPr>
          <w:u w:val="none"/>
        </w:rPr>
        <w:t>VALORES</w:t>
      </w:r>
      <w:r>
        <w:rPr>
          <w:spacing w:val="-13"/>
          <w:u w:val="none"/>
        </w:rPr>
        <w:t xml:space="preserve"> </w:t>
      </w:r>
      <w:r>
        <w:rPr>
          <w:spacing w:val="-4"/>
          <w:u w:val="none"/>
        </w:rPr>
        <w:t>S.A.</w:t>
      </w:r>
    </w:p>
    <w:p w14:paraId="066725F0" w14:textId="77777777" w:rsidR="006A3627" w:rsidRDefault="006A3627">
      <w:pPr>
        <w:pStyle w:val="Textoindependiente"/>
        <w:kinsoku w:val="0"/>
        <w:overflowPunct w:val="0"/>
        <w:spacing w:before="158" w:line="391" w:lineRule="auto"/>
        <w:ind w:left="2529" w:right="2522"/>
        <w:jc w:val="center"/>
      </w:pPr>
      <w:r>
        <w:rPr>
          <w:u w:val="single"/>
        </w:rPr>
        <w:t>Agente</w:t>
      </w:r>
      <w:r>
        <w:rPr>
          <w:spacing w:val="-16"/>
          <w:u w:val="single"/>
        </w:rPr>
        <w:t xml:space="preserve"> </w:t>
      </w:r>
      <w:r>
        <w:rPr>
          <w:u w:val="single"/>
        </w:rPr>
        <w:t>de</w:t>
      </w:r>
      <w:r>
        <w:rPr>
          <w:spacing w:val="-18"/>
          <w:u w:val="single"/>
        </w:rPr>
        <w:t xml:space="preserve"> </w:t>
      </w:r>
      <w:r>
        <w:rPr>
          <w:u w:val="single"/>
        </w:rPr>
        <w:t>Custodia</w:t>
      </w:r>
      <w:r>
        <w:rPr>
          <w:spacing w:val="-15"/>
          <w:u w:val="single"/>
        </w:rPr>
        <w:t xml:space="preserve"> </w:t>
      </w:r>
      <w:r>
        <w:rPr>
          <w:u w:val="single"/>
        </w:rPr>
        <w:t>de</w:t>
      </w:r>
      <w:r>
        <w:rPr>
          <w:spacing w:val="-18"/>
          <w:u w:val="single"/>
        </w:rPr>
        <w:t xml:space="preserve"> </w:t>
      </w:r>
      <w:r>
        <w:rPr>
          <w:u w:val="single"/>
        </w:rPr>
        <w:t>Productos</w:t>
      </w:r>
      <w:r>
        <w:t xml:space="preserve"> </w:t>
      </w:r>
      <w:r>
        <w:rPr>
          <w:u w:val="single"/>
        </w:rPr>
        <w:t>de Inversión Colectiva de FCI</w:t>
      </w:r>
    </w:p>
    <w:p w14:paraId="3E272B79" w14:textId="77777777" w:rsidR="006A3627" w:rsidRDefault="006A3627">
      <w:pPr>
        <w:pStyle w:val="Textoindependiente"/>
        <w:kinsoku w:val="0"/>
        <w:overflowPunct w:val="0"/>
      </w:pPr>
    </w:p>
    <w:p w14:paraId="7FBB9F23" w14:textId="77777777" w:rsidR="006A3627" w:rsidRDefault="006A3627">
      <w:pPr>
        <w:pStyle w:val="Textoindependiente"/>
        <w:kinsoku w:val="0"/>
        <w:overflowPunct w:val="0"/>
      </w:pPr>
    </w:p>
    <w:p w14:paraId="5BD50E47" w14:textId="77777777" w:rsidR="006A3627" w:rsidRDefault="006A3627">
      <w:pPr>
        <w:pStyle w:val="Textoindependiente"/>
        <w:kinsoku w:val="0"/>
        <w:overflowPunct w:val="0"/>
      </w:pPr>
    </w:p>
    <w:p w14:paraId="1791B0B5" w14:textId="77777777" w:rsidR="006A3627" w:rsidRDefault="006A3627">
      <w:pPr>
        <w:pStyle w:val="Textoindependiente"/>
        <w:kinsoku w:val="0"/>
        <w:overflowPunct w:val="0"/>
      </w:pPr>
    </w:p>
    <w:p w14:paraId="4B34CD58" w14:textId="77777777" w:rsidR="006A3627" w:rsidRDefault="006A3627">
      <w:pPr>
        <w:pStyle w:val="Textoindependiente"/>
        <w:kinsoku w:val="0"/>
        <w:overflowPunct w:val="0"/>
      </w:pPr>
    </w:p>
    <w:p w14:paraId="43B68EA6" w14:textId="77777777" w:rsidR="006A3627" w:rsidRDefault="006A3627">
      <w:pPr>
        <w:pStyle w:val="Textoindependiente"/>
        <w:kinsoku w:val="0"/>
        <w:overflowPunct w:val="0"/>
      </w:pPr>
    </w:p>
    <w:p w14:paraId="4D8B3C70" w14:textId="77777777" w:rsidR="006A3627" w:rsidRDefault="006A3627">
      <w:pPr>
        <w:pStyle w:val="Textoindependiente"/>
        <w:kinsoku w:val="0"/>
        <w:overflowPunct w:val="0"/>
      </w:pPr>
    </w:p>
    <w:p w14:paraId="719A6F20" w14:textId="77777777" w:rsidR="006A3627" w:rsidRDefault="006A3627">
      <w:pPr>
        <w:pStyle w:val="Textoindependiente"/>
        <w:kinsoku w:val="0"/>
        <w:overflowPunct w:val="0"/>
      </w:pPr>
    </w:p>
    <w:p w14:paraId="4CA601AE" w14:textId="77777777" w:rsidR="006A3627" w:rsidRDefault="006A3627">
      <w:pPr>
        <w:pStyle w:val="Textoindependiente"/>
        <w:kinsoku w:val="0"/>
        <w:overflowPunct w:val="0"/>
      </w:pPr>
    </w:p>
    <w:p w14:paraId="179B4F26" w14:textId="77777777" w:rsidR="006A3627" w:rsidRDefault="006A3627">
      <w:pPr>
        <w:pStyle w:val="Textoindependiente"/>
        <w:kinsoku w:val="0"/>
        <w:overflowPunct w:val="0"/>
      </w:pPr>
    </w:p>
    <w:p w14:paraId="3C381D9A" w14:textId="77777777" w:rsidR="006A3627" w:rsidRDefault="006A3627">
      <w:pPr>
        <w:pStyle w:val="Textoindependiente"/>
        <w:kinsoku w:val="0"/>
        <w:overflowPunct w:val="0"/>
      </w:pPr>
    </w:p>
    <w:p w14:paraId="4FD46AA5" w14:textId="77777777" w:rsidR="006A3627" w:rsidRDefault="006A3627">
      <w:pPr>
        <w:pStyle w:val="Textoindependiente"/>
        <w:kinsoku w:val="0"/>
        <w:overflowPunct w:val="0"/>
      </w:pPr>
    </w:p>
    <w:p w14:paraId="230C23A5" w14:textId="77777777" w:rsidR="006A3627" w:rsidRDefault="006A3627">
      <w:pPr>
        <w:pStyle w:val="Textoindependiente"/>
        <w:kinsoku w:val="0"/>
        <w:overflowPunct w:val="0"/>
      </w:pPr>
    </w:p>
    <w:p w14:paraId="23C03368" w14:textId="77777777" w:rsidR="006A3627" w:rsidRDefault="006A3627">
      <w:pPr>
        <w:pStyle w:val="Textoindependiente"/>
        <w:kinsoku w:val="0"/>
        <w:overflowPunct w:val="0"/>
      </w:pPr>
    </w:p>
    <w:p w14:paraId="1F80D4AE" w14:textId="77777777" w:rsidR="006A3627" w:rsidRDefault="006A3627">
      <w:pPr>
        <w:pStyle w:val="Textoindependiente"/>
        <w:kinsoku w:val="0"/>
        <w:overflowPunct w:val="0"/>
      </w:pPr>
    </w:p>
    <w:p w14:paraId="2C6BDE05" w14:textId="77777777" w:rsidR="006A3627" w:rsidRDefault="006A3627">
      <w:pPr>
        <w:pStyle w:val="Textoindependiente"/>
        <w:kinsoku w:val="0"/>
        <w:overflowPunct w:val="0"/>
        <w:spacing w:before="19"/>
      </w:pPr>
    </w:p>
    <w:p w14:paraId="4131323E" w14:textId="297B81C6" w:rsidR="006A3627" w:rsidRDefault="00916BA9" w:rsidP="005757AE">
      <w:pPr>
        <w:pStyle w:val="Textoindependiente"/>
        <w:kinsoku w:val="0"/>
        <w:overflowPunct w:val="0"/>
        <w:ind w:right="124"/>
        <w:jc w:val="right"/>
        <w:rPr>
          <w:rFonts w:ascii="Times New Roman" w:hAnsi="Times New Roman" w:cs="Times New Roman"/>
          <w:sz w:val="18"/>
          <w:szCs w:val="18"/>
        </w:rPr>
        <w:sectPr w:rsidR="006A3627">
          <w:headerReference w:type="even" r:id="rId7"/>
          <w:headerReference w:type="default" r:id="rId8"/>
          <w:footerReference w:type="even" r:id="rId9"/>
          <w:footerReference w:type="default" r:id="rId10"/>
          <w:headerReference w:type="first" r:id="rId11"/>
          <w:footerReference w:type="first" r:id="rId12"/>
          <w:type w:val="continuous"/>
          <w:pgSz w:w="11920" w:h="16850"/>
          <w:pgMar w:top="620" w:right="1700" w:bottom="280" w:left="1700" w:header="720" w:footer="720" w:gutter="0"/>
          <w:cols w:space="720"/>
          <w:noEndnote/>
        </w:sectPr>
      </w:pPr>
      <w:r>
        <w:rPr>
          <w:noProof/>
        </w:rPr>
        <mc:AlternateContent>
          <mc:Choice Requires="wps">
            <w:drawing>
              <wp:anchor distT="0" distB="0" distL="114300" distR="114300" simplePos="0" relativeHeight="251658240" behindDoc="0" locked="0" layoutInCell="0" allowOverlap="1" wp14:anchorId="4BA498AA" wp14:editId="759D2AAF">
                <wp:simplePos x="0" y="0"/>
                <wp:positionH relativeFrom="page">
                  <wp:posOffset>1061720</wp:posOffset>
                </wp:positionH>
                <wp:positionV relativeFrom="paragraph">
                  <wp:posOffset>-36830</wp:posOffset>
                </wp:positionV>
                <wp:extent cx="5437505" cy="6350"/>
                <wp:effectExtent l="0" t="0" r="0" b="0"/>
                <wp:wrapNone/>
                <wp:docPr id="9074504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7505" cy="6350"/>
                        </a:xfrm>
                        <a:custGeom>
                          <a:avLst/>
                          <a:gdLst>
                            <a:gd name="T0" fmla="*/ 8562 w 8563"/>
                            <a:gd name="T1" fmla="*/ 0 h 10"/>
                            <a:gd name="T2" fmla="*/ 0 w 8563"/>
                            <a:gd name="T3" fmla="*/ 0 h 10"/>
                            <a:gd name="T4" fmla="*/ 0 w 8563"/>
                            <a:gd name="T5" fmla="*/ 9 h 10"/>
                            <a:gd name="T6" fmla="*/ 8562 w 8563"/>
                            <a:gd name="T7" fmla="*/ 9 h 10"/>
                            <a:gd name="T8" fmla="*/ 8562 w 8563"/>
                            <a:gd name="T9" fmla="*/ 0 h 10"/>
                          </a:gdLst>
                          <a:ahLst/>
                          <a:cxnLst>
                            <a:cxn ang="0">
                              <a:pos x="T0" y="T1"/>
                            </a:cxn>
                            <a:cxn ang="0">
                              <a:pos x="T2" y="T3"/>
                            </a:cxn>
                            <a:cxn ang="0">
                              <a:pos x="T4" y="T5"/>
                            </a:cxn>
                            <a:cxn ang="0">
                              <a:pos x="T6" y="T7"/>
                            </a:cxn>
                            <a:cxn ang="0">
                              <a:pos x="T8" y="T9"/>
                            </a:cxn>
                          </a:cxnLst>
                          <a:rect l="0" t="0" r="r" b="b"/>
                          <a:pathLst>
                            <a:path w="8563" h="10">
                              <a:moveTo>
                                <a:pt x="8562" y="0"/>
                              </a:moveTo>
                              <a:lnTo>
                                <a:pt x="0" y="0"/>
                              </a:lnTo>
                              <a:lnTo>
                                <a:pt x="0" y="9"/>
                              </a:lnTo>
                              <a:lnTo>
                                <a:pt x="8562" y="9"/>
                              </a:lnTo>
                              <a:lnTo>
                                <a:pt x="85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BAD4" id="Freeform 3" o:spid="_x0000_s1026" style="position:absolute;margin-left:83.6pt;margin-top:-2.9pt;width:428.1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" o:allowincell="f" path="m8562,l,,,9r8562,l8562,xe" fillcolor="black" stroked="f">
                <v:path arrowok="t" o:connecttype="custom" o:connectlocs="5436870,0;0,0;0,5715;5436870,5715;5436870,0" o:connectangles="0,0,0,0,0"/>
                <w10:wrap anchorx="page"/>
              </v:shape>
            </w:pict>
          </mc:Fallback>
        </mc:AlternateContent>
      </w:r>
    </w:p>
    <w:p w14:paraId="176158DB" w14:textId="77777777" w:rsidR="006A3627" w:rsidRDefault="006A3627">
      <w:pPr>
        <w:pStyle w:val="Ttulo1"/>
        <w:kinsoku w:val="0"/>
        <w:overflowPunct w:val="0"/>
        <w:spacing w:before="89" w:line="360" w:lineRule="auto"/>
        <w:ind w:left="2693" w:right="1942" w:firstLine="1012"/>
        <w:jc w:val="left"/>
        <w:rPr>
          <w:u w:val="none"/>
        </w:rPr>
      </w:pPr>
      <w:r>
        <w:lastRenderedPageBreak/>
        <w:t>REGLAMENTO DE GESTION</w:t>
      </w:r>
      <w:r>
        <w:rPr>
          <w:u w:val="none"/>
        </w:rPr>
        <w:t xml:space="preserve"> </w:t>
      </w:r>
      <w:r>
        <w:t>“PARAKEET</w:t>
      </w:r>
      <w:r>
        <w:rPr>
          <w:spacing w:val="-12"/>
        </w:rPr>
        <w:t xml:space="preserve"> </w:t>
      </w:r>
      <w:r>
        <w:t>GLOBAL</w:t>
      </w:r>
      <w:r>
        <w:rPr>
          <w:spacing w:val="-13"/>
        </w:rPr>
        <w:t xml:space="preserve"> </w:t>
      </w:r>
      <w:r>
        <w:t>OPPORTUNITIES</w:t>
      </w:r>
      <w:r>
        <w:rPr>
          <w:spacing w:val="-12"/>
        </w:rPr>
        <w:t xml:space="preserve"> </w:t>
      </w:r>
      <w:r>
        <w:t>FUND</w:t>
      </w:r>
      <w:r w:rsidR="005757AE">
        <w:t xml:space="preserve"> II</w:t>
      </w:r>
      <w:r>
        <w:t>”</w:t>
      </w:r>
    </w:p>
    <w:p w14:paraId="0C9A855B" w14:textId="77777777" w:rsidR="006A3627" w:rsidRDefault="006A3627">
      <w:pPr>
        <w:pStyle w:val="Textoindependiente"/>
        <w:kinsoku w:val="0"/>
        <w:overflowPunct w:val="0"/>
        <w:spacing w:before="1" w:line="360" w:lineRule="auto"/>
        <w:ind w:left="986" w:right="493" w:hanging="6"/>
        <w:jc w:val="center"/>
        <w:rPr>
          <w:b/>
          <w:bCs/>
        </w:rPr>
      </w:pPr>
      <w:r>
        <w:rPr>
          <w:b/>
          <w:bCs/>
          <w:u w:val="single"/>
        </w:rPr>
        <w:t>“RÉGIMEN ESPECIAL PARA LA CONSTITUCIÓN DE FONDOS COMUNES DE</w:t>
      </w:r>
      <w:r>
        <w:rPr>
          <w:b/>
          <w:bCs/>
        </w:rPr>
        <w:t xml:space="preserve"> </w:t>
      </w:r>
      <w:r>
        <w:rPr>
          <w:b/>
          <w:bCs/>
          <w:u w:val="single"/>
        </w:rPr>
        <w:t>INVERSIÓN</w:t>
      </w:r>
      <w:r>
        <w:rPr>
          <w:b/>
          <w:bCs/>
          <w:spacing w:val="-9"/>
          <w:u w:val="single"/>
        </w:rPr>
        <w:t xml:space="preserve"> </w:t>
      </w:r>
      <w:r>
        <w:rPr>
          <w:b/>
          <w:bCs/>
          <w:u w:val="single"/>
        </w:rPr>
        <w:t>ABIERTOS</w:t>
      </w:r>
      <w:r>
        <w:rPr>
          <w:b/>
          <w:bCs/>
          <w:spacing w:val="-8"/>
          <w:u w:val="single"/>
        </w:rPr>
        <w:t xml:space="preserve"> </w:t>
      </w:r>
      <w:r>
        <w:rPr>
          <w:b/>
          <w:bCs/>
          <w:u w:val="single"/>
        </w:rPr>
        <w:t>DESTINADOS</w:t>
      </w:r>
      <w:r>
        <w:rPr>
          <w:b/>
          <w:bCs/>
          <w:spacing w:val="-4"/>
          <w:u w:val="single"/>
        </w:rPr>
        <w:t xml:space="preserve"> </w:t>
      </w:r>
      <w:r>
        <w:rPr>
          <w:b/>
          <w:bCs/>
          <w:u w:val="single"/>
        </w:rPr>
        <w:t>EXCLUSIVAMENTE</w:t>
      </w:r>
      <w:r>
        <w:rPr>
          <w:b/>
          <w:bCs/>
          <w:spacing w:val="-8"/>
          <w:u w:val="single"/>
        </w:rPr>
        <w:t xml:space="preserve"> </w:t>
      </w:r>
      <w:r>
        <w:rPr>
          <w:b/>
          <w:bCs/>
          <w:u w:val="single"/>
        </w:rPr>
        <w:t>PARA</w:t>
      </w:r>
      <w:r>
        <w:rPr>
          <w:b/>
          <w:bCs/>
          <w:spacing w:val="-9"/>
          <w:u w:val="single"/>
        </w:rPr>
        <w:t xml:space="preserve"> </w:t>
      </w:r>
      <w:r>
        <w:rPr>
          <w:b/>
          <w:bCs/>
          <w:u w:val="single"/>
        </w:rPr>
        <w:t>INVERSORES</w:t>
      </w:r>
      <w:r>
        <w:rPr>
          <w:b/>
          <w:bCs/>
        </w:rPr>
        <w:t xml:space="preserve"> </w:t>
      </w:r>
      <w:r>
        <w:rPr>
          <w:b/>
          <w:bCs/>
          <w:u w:val="single"/>
        </w:rPr>
        <w:t>CALIFICADOS (ART. 7 BIS LEY N° 24.083)”</w:t>
      </w:r>
    </w:p>
    <w:p w14:paraId="1EFAA597" w14:textId="77777777" w:rsidR="006A3627" w:rsidRDefault="006A3627">
      <w:pPr>
        <w:pStyle w:val="Textoindependiente"/>
        <w:kinsoku w:val="0"/>
        <w:overflowPunct w:val="0"/>
        <w:spacing w:before="122"/>
        <w:rPr>
          <w:b/>
          <w:bCs/>
        </w:rPr>
      </w:pPr>
    </w:p>
    <w:p w14:paraId="10AF47CF" w14:textId="77777777" w:rsidR="006A3627" w:rsidRDefault="006A3627">
      <w:pPr>
        <w:pStyle w:val="Textoindependiente"/>
        <w:kinsoku w:val="0"/>
        <w:overflowPunct w:val="0"/>
        <w:ind w:left="569"/>
        <w:jc w:val="both"/>
        <w:rPr>
          <w:spacing w:val="-5"/>
        </w:rPr>
      </w:pPr>
      <w:r>
        <w:rPr>
          <w:b/>
          <w:bCs/>
        </w:rPr>
        <w:t>FUNCIÓN</w:t>
      </w:r>
      <w:r>
        <w:rPr>
          <w:b/>
          <w:bCs/>
          <w:spacing w:val="34"/>
        </w:rPr>
        <w:t xml:space="preserve">  </w:t>
      </w:r>
      <w:r>
        <w:rPr>
          <w:b/>
          <w:bCs/>
        </w:rPr>
        <w:t>DEL</w:t>
      </w:r>
      <w:r>
        <w:rPr>
          <w:b/>
          <w:bCs/>
          <w:spacing w:val="35"/>
        </w:rPr>
        <w:t xml:space="preserve">  </w:t>
      </w:r>
      <w:r>
        <w:rPr>
          <w:b/>
          <w:bCs/>
        </w:rPr>
        <w:t>REGLAMENTO.</w:t>
      </w:r>
      <w:r>
        <w:rPr>
          <w:b/>
          <w:bCs/>
          <w:spacing w:val="36"/>
        </w:rPr>
        <w:t xml:space="preserve">  </w:t>
      </w:r>
      <w:r>
        <w:t>El</w:t>
      </w:r>
      <w:r>
        <w:rPr>
          <w:spacing w:val="34"/>
        </w:rPr>
        <w:t xml:space="preserve">  </w:t>
      </w:r>
      <w:r>
        <w:t>REGLAMENTO</w:t>
      </w:r>
      <w:r>
        <w:rPr>
          <w:spacing w:val="33"/>
        </w:rPr>
        <w:t xml:space="preserve">  </w:t>
      </w:r>
      <w:r>
        <w:t>DE</w:t>
      </w:r>
      <w:r>
        <w:rPr>
          <w:spacing w:val="35"/>
        </w:rPr>
        <w:t xml:space="preserve">  </w:t>
      </w:r>
      <w:r>
        <w:t>GESTIÓN</w:t>
      </w:r>
      <w:r>
        <w:rPr>
          <w:spacing w:val="33"/>
        </w:rPr>
        <w:t xml:space="preserve">  </w:t>
      </w:r>
      <w:r>
        <w:t>(en</w:t>
      </w:r>
      <w:r>
        <w:rPr>
          <w:spacing w:val="33"/>
        </w:rPr>
        <w:t xml:space="preserve">  </w:t>
      </w:r>
      <w:r>
        <w:t>adelante,</w:t>
      </w:r>
      <w:r>
        <w:rPr>
          <w:spacing w:val="33"/>
        </w:rPr>
        <w:t xml:space="preserve">  </w:t>
      </w:r>
      <w:r>
        <w:rPr>
          <w:spacing w:val="-5"/>
        </w:rPr>
        <w:t>el</w:t>
      </w:r>
    </w:p>
    <w:p w14:paraId="2F627B49" w14:textId="77777777" w:rsidR="006A3627" w:rsidRDefault="006A3627">
      <w:pPr>
        <w:pStyle w:val="Textoindependiente"/>
        <w:kinsoku w:val="0"/>
        <w:overflowPunct w:val="0"/>
        <w:spacing w:before="122" w:line="360" w:lineRule="auto"/>
        <w:ind w:left="569" w:right="71"/>
        <w:jc w:val="both"/>
        <w:rPr>
          <w:spacing w:val="-2"/>
        </w:rPr>
      </w:pPr>
      <w:r>
        <w:t>"REGLAMENTO") regula las relaciones contractuales entre la SOCIEDAD GERENTE (en adelante,</w:t>
      </w:r>
      <w:r>
        <w:rPr>
          <w:spacing w:val="-13"/>
        </w:rPr>
        <w:t xml:space="preserve"> </w:t>
      </w:r>
      <w:r>
        <w:t>la</w:t>
      </w:r>
      <w:r>
        <w:rPr>
          <w:spacing w:val="-11"/>
        </w:rPr>
        <w:t xml:space="preserve"> </w:t>
      </w:r>
      <w:r>
        <w:t>"GERENTE"),</w:t>
      </w:r>
      <w:r>
        <w:rPr>
          <w:spacing w:val="-11"/>
        </w:rPr>
        <w:t xml:space="preserve"> </w:t>
      </w:r>
      <w:r>
        <w:t>la</w:t>
      </w:r>
      <w:r>
        <w:rPr>
          <w:spacing w:val="-11"/>
        </w:rPr>
        <w:t xml:space="preserve"> </w:t>
      </w:r>
      <w:r>
        <w:t>SOCIEDAD</w:t>
      </w:r>
      <w:r>
        <w:rPr>
          <w:spacing w:val="-11"/>
        </w:rPr>
        <w:t xml:space="preserve"> </w:t>
      </w:r>
      <w:r>
        <w:t>DEPOSITARIA</w:t>
      </w:r>
      <w:r>
        <w:rPr>
          <w:spacing w:val="-7"/>
        </w:rPr>
        <w:t xml:space="preserve"> </w:t>
      </w:r>
      <w:r>
        <w:t>(en</w:t>
      </w:r>
      <w:r>
        <w:rPr>
          <w:spacing w:val="-10"/>
        </w:rPr>
        <w:t xml:space="preserve"> </w:t>
      </w:r>
      <w:r>
        <w:t>adelante,</w:t>
      </w:r>
      <w:r>
        <w:rPr>
          <w:spacing w:val="-14"/>
        </w:rPr>
        <w:t xml:space="preserve"> </w:t>
      </w:r>
      <w:r>
        <w:t>la</w:t>
      </w:r>
      <w:r>
        <w:rPr>
          <w:spacing w:val="-11"/>
        </w:rPr>
        <w:t xml:space="preserve"> </w:t>
      </w:r>
      <w:r>
        <w:t>"DEPOSITARIA")</w:t>
      </w:r>
      <w:r>
        <w:rPr>
          <w:spacing w:val="-7"/>
        </w:rPr>
        <w:t xml:space="preserve"> </w:t>
      </w:r>
      <w:r>
        <w:t>y</w:t>
      </w:r>
      <w:r>
        <w:rPr>
          <w:spacing w:val="-12"/>
        </w:rPr>
        <w:t xml:space="preserve"> </w:t>
      </w:r>
      <w:r>
        <w:t xml:space="preserve">los </w:t>
      </w:r>
      <w:r>
        <w:rPr>
          <w:spacing w:val="-2"/>
        </w:rPr>
        <w:t>CUOTAPARTISTAS.</w:t>
      </w:r>
    </w:p>
    <w:p w14:paraId="70206400" w14:textId="77777777" w:rsidR="006A3627" w:rsidRDefault="006A3627">
      <w:pPr>
        <w:pStyle w:val="Textoindependiente"/>
        <w:kinsoku w:val="0"/>
        <w:overflowPunct w:val="0"/>
        <w:spacing w:before="120"/>
      </w:pPr>
    </w:p>
    <w:p w14:paraId="25A954F4" w14:textId="77777777" w:rsidR="006A3627" w:rsidRDefault="006A3627">
      <w:pPr>
        <w:pStyle w:val="Textoindependiente"/>
        <w:kinsoku w:val="0"/>
        <w:overflowPunct w:val="0"/>
        <w:spacing w:line="360" w:lineRule="auto"/>
        <w:ind w:left="569" w:right="71"/>
        <w:jc w:val="both"/>
      </w:pPr>
      <w:r>
        <w:t>El contenido del REGLAMENTO podrá modificarse en todas sus partes mediante el acuerdo de la SOCIEDAD GERENTE y de la SOCIEDAD DEPOSITARIA, sin que sea requerido el consentimiento</w:t>
      </w:r>
      <w:r>
        <w:rPr>
          <w:spacing w:val="-3"/>
        </w:rPr>
        <w:t xml:space="preserve"> </w:t>
      </w:r>
      <w:r>
        <w:t>de</w:t>
      </w:r>
      <w:r>
        <w:rPr>
          <w:spacing w:val="-1"/>
        </w:rPr>
        <w:t xml:space="preserve"> </w:t>
      </w:r>
      <w:r>
        <w:t>los</w:t>
      </w:r>
      <w:r>
        <w:rPr>
          <w:spacing w:val="-2"/>
        </w:rPr>
        <w:t xml:space="preserve"> </w:t>
      </w:r>
      <w:r>
        <w:t>CUOTAPARTISTAS. Cuando</w:t>
      </w:r>
      <w:r>
        <w:rPr>
          <w:spacing w:val="-3"/>
        </w:rPr>
        <w:t xml:space="preserve"> </w:t>
      </w:r>
      <w:r>
        <w:t>la</w:t>
      </w:r>
      <w:r>
        <w:rPr>
          <w:spacing w:val="-2"/>
        </w:rPr>
        <w:t xml:space="preserve"> </w:t>
      </w:r>
      <w:r>
        <w:t>reforma</w:t>
      </w:r>
      <w:r>
        <w:rPr>
          <w:spacing w:val="-2"/>
        </w:rPr>
        <w:t xml:space="preserve"> </w:t>
      </w:r>
      <w:r>
        <w:t>tenga</w:t>
      </w:r>
      <w:r>
        <w:rPr>
          <w:spacing w:val="-2"/>
        </w:rPr>
        <w:t xml:space="preserve"> </w:t>
      </w:r>
      <w:r>
        <w:t>por</w:t>
      </w:r>
      <w:r>
        <w:rPr>
          <w:spacing w:val="-1"/>
        </w:rPr>
        <w:t xml:space="preserve"> </w:t>
      </w:r>
      <w:r>
        <w:t>objeto</w:t>
      </w:r>
      <w:r>
        <w:rPr>
          <w:spacing w:val="-3"/>
        </w:rPr>
        <w:t xml:space="preserve"> </w:t>
      </w:r>
      <w:r>
        <w:t>la</w:t>
      </w:r>
      <w:r>
        <w:rPr>
          <w:spacing w:val="-2"/>
        </w:rPr>
        <w:t xml:space="preserve"> </w:t>
      </w:r>
      <w:r>
        <w:t>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(ii) las modificaciones no serán aplicadas hasta transcurridos QUINCE (15) días corridos desde la publicación del texto de la adenda, a través del acceso Reglamento de Gestión de la AIF.</w:t>
      </w:r>
    </w:p>
    <w:p w14:paraId="6C2CDF57" w14:textId="77777777" w:rsidR="006A3627" w:rsidRDefault="006A3627">
      <w:pPr>
        <w:pStyle w:val="Textoindependiente"/>
        <w:kinsoku w:val="0"/>
        <w:overflowPunct w:val="0"/>
        <w:spacing w:before="122"/>
      </w:pPr>
    </w:p>
    <w:p w14:paraId="1081107C" w14:textId="77777777" w:rsidR="006A3627" w:rsidRDefault="006A3627">
      <w:pPr>
        <w:pStyle w:val="Textoindependiente"/>
        <w:kinsoku w:val="0"/>
        <w:overflowPunct w:val="0"/>
        <w:spacing w:line="360" w:lineRule="auto"/>
        <w:ind w:left="569" w:right="77"/>
        <w:jc w:val="both"/>
      </w:pPr>
      <w:r>
        <w:t>Simultáneamente,</w:t>
      </w:r>
      <w:r>
        <w:rPr>
          <w:spacing w:val="-2"/>
        </w:rPr>
        <w:t xml:space="preserve"> </w:t>
      </w:r>
      <w:r>
        <w:t>la SOCIEDAD GERENTE deberá publicar el aviso</w:t>
      </w:r>
      <w:r>
        <w:rPr>
          <w:spacing w:val="-1"/>
        </w:rPr>
        <w:t xml:space="preserve"> </w:t>
      </w:r>
      <w:r>
        <w:t>pertinente por el acceso Hechos</w:t>
      </w:r>
      <w:r>
        <w:rPr>
          <w:spacing w:val="-4"/>
        </w:rPr>
        <w:t xml:space="preserve"> </w:t>
      </w:r>
      <w:r>
        <w:t>Relevantes</w:t>
      </w:r>
      <w:r>
        <w:rPr>
          <w:spacing w:val="-2"/>
        </w:rPr>
        <w:t xml:space="preserve"> </w:t>
      </w:r>
      <w:r>
        <w:t>de</w:t>
      </w:r>
      <w:r>
        <w:rPr>
          <w:spacing w:val="-2"/>
        </w:rPr>
        <w:t xml:space="preserve"> </w:t>
      </w:r>
      <w:r>
        <w:t>la</w:t>
      </w:r>
      <w:r>
        <w:rPr>
          <w:spacing w:val="-2"/>
        </w:rPr>
        <w:t xml:space="preserve"> </w:t>
      </w:r>
      <w:r>
        <w:t>AIF</w:t>
      </w:r>
      <w:r>
        <w:rPr>
          <w:spacing w:val="-2"/>
        </w:rPr>
        <w:t xml:space="preserve"> </w:t>
      </w:r>
      <w:r>
        <w:t>y,</w:t>
      </w:r>
      <w:r>
        <w:rPr>
          <w:spacing w:val="-1"/>
        </w:rPr>
        <w:t xml:space="preserve"> </w:t>
      </w:r>
      <w:r>
        <w:t>en</w:t>
      </w:r>
      <w:r>
        <w:rPr>
          <w:spacing w:val="-2"/>
        </w:rPr>
        <w:t xml:space="preserve"> </w:t>
      </w:r>
      <w:r>
        <w:t>su caso, el Agente</w:t>
      </w:r>
      <w:r>
        <w:rPr>
          <w:spacing w:val="-2"/>
        </w:rPr>
        <w:t xml:space="preserve"> </w:t>
      </w:r>
      <w:r>
        <w:t>que</w:t>
      </w:r>
      <w:r>
        <w:rPr>
          <w:spacing w:val="-2"/>
        </w:rPr>
        <w:t xml:space="preserve"> </w:t>
      </w:r>
      <w:r>
        <w:t>intervenga</w:t>
      </w:r>
      <w:r>
        <w:rPr>
          <w:spacing w:val="-3"/>
        </w:rPr>
        <w:t xml:space="preserve"> </w:t>
      </w:r>
      <w:r>
        <w:t>en</w:t>
      </w:r>
      <w:r>
        <w:rPr>
          <w:spacing w:val="-2"/>
        </w:rPr>
        <w:t xml:space="preserve"> </w:t>
      </w:r>
      <w:r>
        <w:t>la</w:t>
      </w:r>
      <w:r>
        <w:rPr>
          <w:spacing w:val="-3"/>
        </w:rPr>
        <w:t xml:space="preserve"> </w:t>
      </w:r>
      <w:r>
        <w:t>colocación de</w:t>
      </w:r>
      <w:r>
        <w:rPr>
          <w:spacing w:val="-2"/>
        </w:rPr>
        <w:t xml:space="preserve"> </w:t>
      </w:r>
      <w:r>
        <w:t>las cuotapartes</w:t>
      </w:r>
      <w:r>
        <w:rPr>
          <w:spacing w:val="-7"/>
        </w:rPr>
        <w:t xml:space="preserve"> </w:t>
      </w:r>
      <w:r>
        <w:t>deberá</w:t>
      </w:r>
      <w:r>
        <w:rPr>
          <w:spacing w:val="-4"/>
        </w:rPr>
        <w:t xml:space="preserve"> </w:t>
      </w:r>
      <w:r>
        <w:t>proceder</w:t>
      </w:r>
      <w:r>
        <w:rPr>
          <w:spacing w:val="-5"/>
        </w:rPr>
        <w:t xml:space="preserve"> </w:t>
      </w:r>
      <w:r>
        <w:t>a</w:t>
      </w:r>
      <w:r>
        <w:rPr>
          <w:spacing w:val="-6"/>
        </w:rPr>
        <w:t xml:space="preserve"> </w:t>
      </w:r>
      <w:r>
        <w:t>su</w:t>
      </w:r>
      <w:r>
        <w:rPr>
          <w:spacing w:val="-6"/>
        </w:rPr>
        <w:t xml:space="preserve"> </w:t>
      </w:r>
      <w:r>
        <w:t>remisión</w:t>
      </w:r>
      <w:r>
        <w:rPr>
          <w:spacing w:val="-6"/>
        </w:rPr>
        <w:t xml:space="preserve"> </w:t>
      </w:r>
      <w:r>
        <w:t>al</w:t>
      </w:r>
      <w:r>
        <w:rPr>
          <w:spacing w:val="-4"/>
        </w:rPr>
        <w:t xml:space="preserve"> </w:t>
      </w:r>
      <w:r>
        <w:t>domicilio</w:t>
      </w:r>
      <w:r>
        <w:rPr>
          <w:spacing w:val="-8"/>
        </w:rPr>
        <w:t xml:space="preserve"> </w:t>
      </w:r>
      <w:r>
        <w:t>postal</w:t>
      </w:r>
      <w:r>
        <w:rPr>
          <w:spacing w:val="-4"/>
        </w:rPr>
        <w:t xml:space="preserve"> </w:t>
      </w:r>
      <w:r>
        <w:t>o</w:t>
      </w:r>
      <w:r>
        <w:rPr>
          <w:spacing w:val="-5"/>
        </w:rPr>
        <w:t xml:space="preserve"> </w:t>
      </w:r>
      <w:r>
        <w:t>se</w:t>
      </w:r>
      <w:r>
        <w:rPr>
          <w:spacing w:val="-3"/>
        </w:rPr>
        <w:t xml:space="preserve"> </w:t>
      </w:r>
      <w:r>
        <w:t>dejará</w:t>
      </w:r>
      <w:r>
        <w:rPr>
          <w:spacing w:val="-4"/>
        </w:rPr>
        <w:t xml:space="preserve"> </w:t>
      </w:r>
      <w:r>
        <w:t>a</w:t>
      </w:r>
      <w:r>
        <w:rPr>
          <w:spacing w:val="-6"/>
        </w:rPr>
        <w:t xml:space="preserve"> </w:t>
      </w:r>
      <w:r>
        <w:t>disposición</w:t>
      </w:r>
      <w:r>
        <w:rPr>
          <w:spacing w:val="-6"/>
        </w:rPr>
        <w:t xml:space="preserve"> </w:t>
      </w:r>
      <w:r>
        <w:t>en</w:t>
      </w:r>
      <w:r>
        <w:rPr>
          <w:spacing w:val="-6"/>
        </w:rPr>
        <w:t xml:space="preserve"> </w:t>
      </w:r>
      <w:r>
        <w:t>el domicilio electrónico del cuotapartista.</w:t>
      </w:r>
    </w:p>
    <w:p w14:paraId="42620C89" w14:textId="77777777" w:rsidR="006A3627" w:rsidRDefault="006A3627">
      <w:pPr>
        <w:pStyle w:val="Textoindependiente"/>
        <w:kinsoku w:val="0"/>
        <w:overflowPunct w:val="0"/>
        <w:spacing w:before="123"/>
      </w:pPr>
    </w:p>
    <w:p w14:paraId="4687B30B" w14:textId="77777777" w:rsidR="006A3627" w:rsidRDefault="006A3627">
      <w:pPr>
        <w:pStyle w:val="Textoindependiente"/>
        <w:kinsoku w:val="0"/>
        <w:overflowPunct w:val="0"/>
        <w:ind w:left="569"/>
        <w:jc w:val="both"/>
        <w:rPr>
          <w:spacing w:val="-2"/>
        </w:rPr>
      </w:pPr>
      <w:r>
        <w:rPr>
          <w:spacing w:val="-2"/>
        </w:rPr>
        <w:t>Adicionalmente,</w:t>
      </w:r>
      <w:r>
        <w:rPr>
          <w:spacing w:val="-13"/>
        </w:rPr>
        <w:t xml:space="preserve"> </w:t>
      </w:r>
      <w:r>
        <w:rPr>
          <w:spacing w:val="-2"/>
        </w:rPr>
        <w:t>dicho</w:t>
      </w:r>
      <w:r>
        <w:rPr>
          <w:spacing w:val="-12"/>
        </w:rPr>
        <w:t xml:space="preserve"> </w:t>
      </w:r>
      <w:r>
        <w:rPr>
          <w:spacing w:val="-2"/>
        </w:rPr>
        <w:t>aviso</w:t>
      </w:r>
      <w:r>
        <w:rPr>
          <w:spacing w:val="-15"/>
        </w:rPr>
        <w:t xml:space="preserve"> </w:t>
      </w:r>
      <w:r>
        <w:rPr>
          <w:spacing w:val="-2"/>
        </w:rPr>
        <w:t>deberá</w:t>
      </w:r>
      <w:r>
        <w:rPr>
          <w:spacing w:val="-10"/>
        </w:rPr>
        <w:t xml:space="preserve"> </w:t>
      </w:r>
      <w:r>
        <w:rPr>
          <w:spacing w:val="-2"/>
        </w:rPr>
        <w:t>estar</w:t>
      </w:r>
      <w:r>
        <w:rPr>
          <w:spacing w:val="-10"/>
        </w:rPr>
        <w:t xml:space="preserve"> </w:t>
      </w:r>
      <w:r>
        <w:rPr>
          <w:spacing w:val="-2"/>
        </w:rPr>
        <w:t>publicado</w:t>
      </w:r>
      <w:r>
        <w:rPr>
          <w:spacing w:val="-14"/>
        </w:rPr>
        <w:t xml:space="preserve"> </w:t>
      </w:r>
      <w:r>
        <w:rPr>
          <w:spacing w:val="-2"/>
        </w:rPr>
        <w:t>en</w:t>
      </w:r>
      <w:r>
        <w:rPr>
          <w:spacing w:val="-11"/>
        </w:rPr>
        <w:t xml:space="preserve"> </w:t>
      </w:r>
      <w:r>
        <w:rPr>
          <w:spacing w:val="-2"/>
        </w:rPr>
        <w:t>el</w:t>
      </w:r>
      <w:r>
        <w:rPr>
          <w:spacing w:val="-9"/>
        </w:rPr>
        <w:t xml:space="preserve"> </w:t>
      </w:r>
      <w:r>
        <w:rPr>
          <w:spacing w:val="-2"/>
        </w:rPr>
        <w:t>sitio</w:t>
      </w:r>
      <w:r>
        <w:rPr>
          <w:spacing w:val="-13"/>
        </w:rPr>
        <w:t xml:space="preserve"> </w:t>
      </w:r>
      <w:r>
        <w:rPr>
          <w:spacing w:val="-2"/>
        </w:rPr>
        <w:t>web</w:t>
      </w:r>
      <w:r>
        <w:rPr>
          <w:spacing w:val="-12"/>
        </w:rPr>
        <w:t xml:space="preserve"> </w:t>
      </w:r>
      <w:r>
        <w:rPr>
          <w:spacing w:val="-2"/>
        </w:rPr>
        <w:t>de</w:t>
      </w:r>
      <w:r>
        <w:rPr>
          <w:spacing w:val="-11"/>
        </w:rPr>
        <w:t xml:space="preserve"> </w:t>
      </w:r>
      <w:r>
        <w:rPr>
          <w:spacing w:val="-2"/>
        </w:rPr>
        <w:t>la</w:t>
      </w:r>
      <w:r>
        <w:rPr>
          <w:spacing w:val="-12"/>
        </w:rPr>
        <w:t xml:space="preserve"> </w:t>
      </w:r>
      <w:r>
        <w:rPr>
          <w:spacing w:val="-2"/>
        </w:rPr>
        <w:t>SOCIEDAD</w:t>
      </w:r>
      <w:r>
        <w:rPr>
          <w:spacing w:val="-9"/>
        </w:rPr>
        <w:t xml:space="preserve"> </w:t>
      </w:r>
      <w:r>
        <w:rPr>
          <w:spacing w:val="-2"/>
        </w:rPr>
        <w:t>GERENTE.</w:t>
      </w:r>
    </w:p>
    <w:p w14:paraId="5EEC8D94" w14:textId="77777777" w:rsidR="006A3627" w:rsidRDefault="006A3627">
      <w:pPr>
        <w:pStyle w:val="Textoindependiente"/>
        <w:kinsoku w:val="0"/>
        <w:overflowPunct w:val="0"/>
      </w:pPr>
    </w:p>
    <w:p w14:paraId="340045C7" w14:textId="77777777" w:rsidR="006A3627" w:rsidRDefault="006A3627">
      <w:pPr>
        <w:pStyle w:val="Textoindependiente"/>
        <w:kinsoku w:val="0"/>
        <w:overflowPunct w:val="0"/>
        <w:spacing w:before="1"/>
      </w:pPr>
    </w:p>
    <w:p w14:paraId="0981A310" w14:textId="77777777" w:rsidR="006A3627" w:rsidRDefault="006A3627">
      <w:pPr>
        <w:pStyle w:val="Textoindependiente"/>
        <w:kinsoku w:val="0"/>
        <w:overflowPunct w:val="0"/>
        <w:spacing w:line="360" w:lineRule="auto"/>
        <w:ind w:left="569" w:right="75"/>
        <w:jc w:val="both"/>
        <w:rPr>
          <w:spacing w:val="-2"/>
        </w:rPr>
      </w:pPr>
      <w:r>
        <w:t>La</w:t>
      </w:r>
      <w:r>
        <w:rPr>
          <w:spacing w:val="-13"/>
        </w:rPr>
        <w:t xml:space="preserve"> </w:t>
      </w:r>
      <w:r>
        <w:t>reforma</w:t>
      </w:r>
      <w:r>
        <w:rPr>
          <w:spacing w:val="-10"/>
        </w:rPr>
        <w:t xml:space="preserve"> </w:t>
      </w:r>
      <w:r>
        <w:t>de</w:t>
      </w:r>
      <w:r>
        <w:rPr>
          <w:spacing w:val="-11"/>
        </w:rPr>
        <w:t xml:space="preserve"> </w:t>
      </w:r>
      <w:r>
        <w:t>otros</w:t>
      </w:r>
      <w:r>
        <w:rPr>
          <w:spacing w:val="-13"/>
        </w:rPr>
        <w:t xml:space="preserve"> </w:t>
      </w:r>
      <w:r>
        <w:t>aspectos</w:t>
      </w:r>
      <w:r>
        <w:rPr>
          <w:spacing w:val="-11"/>
        </w:rPr>
        <w:t xml:space="preserve"> </w:t>
      </w:r>
      <w:r>
        <w:t>del</w:t>
      </w:r>
      <w:r>
        <w:rPr>
          <w:spacing w:val="-10"/>
        </w:rPr>
        <w:t xml:space="preserve"> </w:t>
      </w:r>
      <w:r>
        <w:t>REGLAMENTO</w:t>
      </w:r>
      <w:r>
        <w:rPr>
          <w:spacing w:val="-9"/>
        </w:rPr>
        <w:t xml:space="preserve"> </w:t>
      </w:r>
      <w:r>
        <w:t>estará</w:t>
      </w:r>
      <w:r>
        <w:rPr>
          <w:spacing w:val="-10"/>
        </w:rPr>
        <w:t xml:space="preserve"> </w:t>
      </w:r>
      <w:r>
        <w:t>sujeta</w:t>
      </w:r>
      <w:r>
        <w:rPr>
          <w:spacing w:val="-12"/>
        </w:rPr>
        <w:t xml:space="preserve"> </w:t>
      </w:r>
      <w:r>
        <w:t>a</w:t>
      </w:r>
      <w:r>
        <w:rPr>
          <w:spacing w:val="-12"/>
        </w:rPr>
        <w:t xml:space="preserve"> </w:t>
      </w:r>
      <w:r>
        <w:t>las</w:t>
      </w:r>
      <w:r>
        <w:rPr>
          <w:spacing w:val="-6"/>
        </w:rPr>
        <w:t xml:space="preserve"> </w:t>
      </w:r>
      <w:r>
        <w:t>formalidades</w:t>
      </w:r>
      <w:r>
        <w:rPr>
          <w:spacing w:val="-13"/>
        </w:rPr>
        <w:t xml:space="preserve"> </w:t>
      </w:r>
      <w:r>
        <w:t>establecidas en</w:t>
      </w:r>
      <w:r>
        <w:rPr>
          <w:spacing w:val="-7"/>
        </w:rPr>
        <w:t xml:space="preserve"> </w:t>
      </w:r>
      <w:r>
        <w:t>el</w:t>
      </w:r>
      <w:r>
        <w:rPr>
          <w:spacing w:val="-5"/>
        </w:rPr>
        <w:t xml:space="preserve"> </w:t>
      </w:r>
      <w:r>
        <w:t>artículo</w:t>
      </w:r>
      <w:r>
        <w:rPr>
          <w:spacing w:val="-9"/>
        </w:rPr>
        <w:t xml:space="preserve"> </w:t>
      </w:r>
      <w:r>
        <w:t>11</w:t>
      </w:r>
      <w:r>
        <w:rPr>
          <w:spacing w:val="-7"/>
        </w:rPr>
        <w:t xml:space="preserve"> </w:t>
      </w:r>
      <w:r>
        <w:t>de</w:t>
      </w:r>
      <w:r>
        <w:rPr>
          <w:spacing w:val="-7"/>
        </w:rPr>
        <w:t xml:space="preserve"> </w:t>
      </w:r>
      <w:r>
        <w:t>la</w:t>
      </w:r>
      <w:r>
        <w:rPr>
          <w:spacing w:val="-8"/>
        </w:rPr>
        <w:t xml:space="preserve"> </w:t>
      </w:r>
      <w:r>
        <w:t>Ley</w:t>
      </w:r>
      <w:r>
        <w:rPr>
          <w:spacing w:val="-8"/>
        </w:rPr>
        <w:t xml:space="preserve"> </w:t>
      </w:r>
      <w:r>
        <w:t>de</w:t>
      </w:r>
      <w:r>
        <w:rPr>
          <w:spacing w:val="-5"/>
        </w:rPr>
        <w:t xml:space="preserve"> </w:t>
      </w:r>
      <w:r>
        <w:t>Fondos</w:t>
      </w:r>
      <w:r>
        <w:rPr>
          <w:spacing w:val="-9"/>
        </w:rPr>
        <w:t xml:space="preserve"> </w:t>
      </w:r>
      <w:r>
        <w:t>Comunes</w:t>
      </w:r>
      <w:r>
        <w:rPr>
          <w:spacing w:val="-6"/>
        </w:rPr>
        <w:t xml:space="preserve"> </w:t>
      </w:r>
      <w:r>
        <w:t>de</w:t>
      </w:r>
      <w:r>
        <w:rPr>
          <w:spacing w:val="-5"/>
        </w:rPr>
        <w:t xml:space="preserve"> </w:t>
      </w:r>
      <w:r>
        <w:t>Inversión,</w:t>
      </w:r>
      <w:r>
        <w:rPr>
          <w:spacing w:val="-8"/>
        </w:rPr>
        <w:t xml:space="preserve"> </w:t>
      </w:r>
      <w:r>
        <w:t>siendo</w:t>
      </w:r>
      <w:r>
        <w:rPr>
          <w:spacing w:val="-9"/>
        </w:rPr>
        <w:t xml:space="preserve"> </w:t>
      </w:r>
      <w:r>
        <w:t>oponible</w:t>
      </w:r>
      <w:r>
        <w:rPr>
          <w:spacing w:val="-7"/>
        </w:rPr>
        <w:t xml:space="preserve"> </w:t>
      </w:r>
      <w:r>
        <w:t>a</w:t>
      </w:r>
      <w:r>
        <w:rPr>
          <w:spacing w:val="-8"/>
        </w:rPr>
        <w:t xml:space="preserve"> </w:t>
      </w:r>
      <w:r>
        <w:t>terceros</w:t>
      </w:r>
      <w:r>
        <w:rPr>
          <w:spacing w:val="-9"/>
        </w:rPr>
        <w:t xml:space="preserve"> </w:t>
      </w:r>
      <w:r>
        <w:t>a</w:t>
      </w:r>
      <w:r>
        <w:rPr>
          <w:spacing w:val="-8"/>
        </w:rPr>
        <w:t xml:space="preserve"> </w:t>
      </w:r>
      <w:r>
        <w:t xml:space="preserve">los CINCO (5) días hábiles de la publicación del texto de la adenda, a través del acceso Reglamento de Gestión de la AIF, y del aviso correspondiente por el acceso Hechos </w:t>
      </w:r>
      <w:r>
        <w:rPr>
          <w:spacing w:val="-2"/>
        </w:rPr>
        <w:t>Relevantes.</w:t>
      </w:r>
    </w:p>
    <w:p w14:paraId="4D594007" w14:textId="77777777" w:rsidR="006A3627" w:rsidRDefault="006A3627">
      <w:pPr>
        <w:pStyle w:val="Textoindependiente"/>
        <w:kinsoku w:val="0"/>
        <w:overflowPunct w:val="0"/>
        <w:spacing w:line="360" w:lineRule="auto"/>
        <w:ind w:left="569" w:right="75"/>
        <w:jc w:val="both"/>
        <w:rPr>
          <w:spacing w:val="-2"/>
        </w:rPr>
        <w:sectPr w:rsidR="006A3627">
          <w:headerReference w:type="default" r:id="rId13"/>
          <w:footerReference w:type="default" r:id="rId14"/>
          <w:pgSz w:w="11910" w:h="16840"/>
          <w:pgMar w:top="1320" w:right="850" w:bottom="1560" w:left="1133" w:header="739" w:footer="1379" w:gutter="0"/>
          <w:pgNumType w:start="2"/>
          <w:cols w:space="720" w:equalWidth="0">
            <w:col w:w="9927"/>
          </w:cols>
          <w:noEndnote/>
        </w:sectPr>
      </w:pPr>
    </w:p>
    <w:p w14:paraId="73FA349E" w14:textId="77777777" w:rsidR="006A3627" w:rsidRDefault="006A3627">
      <w:pPr>
        <w:pStyle w:val="Textoindependiente"/>
        <w:kinsoku w:val="0"/>
        <w:overflowPunct w:val="0"/>
      </w:pPr>
    </w:p>
    <w:p w14:paraId="60C176B3" w14:textId="77777777" w:rsidR="006A3627" w:rsidRDefault="006A3627">
      <w:pPr>
        <w:pStyle w:val="Textoindependiente"/>
        <w:kinsoku w:val="0"/>
        <w:overflowPunct w:val="0"/>
      </w:pPr>
    </w:p>
    <w:p w14:paraId="78F3A10B" w14:textId="77777777" w:rsidR="006A3627" w:rsidRDefault="006A3627">
      <w:pPr>
        <w:pStyle w:val="Textoindependiente"/>
        <w:kinsoku w:val="0"/>
        <w:overflowPunct w:val="0"/>
        <w:spacing w:before="90"/>
      </w:pPr>
    </w:p>
    <w:p w14:paraId="3576120A" w14:textId="77777777" w:rsidR="006A3627" w:rsidRDefault="006A3627">
      <w:pPr>
        <w:pStyle w:val="Ttulo1"/>
        <w:kinsoku w:val="0"/>
        <w:overflowPunct w:val="0"/>
        <w:jc w:val="left"/>
        <w:rPr>
          <w:spacing w:val="-2"/>
          <w:u w:val="none"/>
        </w:rPr>
      </w:pPr>
      <w:r>
        <w:rPr>
          <w:u w:val="none"/>
        </w:rPr>
        <w:t>NUEVAS</w:t>
      </w:r>
      <w:r>
        <w:rPr>
          <w:spacing w:val="-11"/>
          <w:u w:val="none"/>
        </w:rPr>
        <w:t xml:space="preserve"> </w:t>
      </w:r>
      <w:r>
        <w:rPr>
          <w:u w:val="none"/>
        </w:rPr>
        <w:t>DISPOSICIONES</w:t>
      </w:r>
      <w:r>
        <w:rPr>
          <w:spacing w:val="-11"/>
          <w:u w:val="none"/>
        </w:rPr>
        <w:t xml:space="preserve"> </w:t>
      </w:r>
      <w:r>
        <w:rPr>
          <w:u w:val="none"/>
        </w:rPr>
        <w:t>LEGALES</w:t>
      </w:r>
      <w:r>
        <w:rPr>
          <w:spacing w:val="-10"/>
          <w:u w:val="none"/>
        </w:rPr>
        <w:t xml:space="preserve"> </w:t>
      </w:r>
      <w:r>
        <w:rPr>
          <w:u w:val="none"/>
        </w:rPr>
        <w:t>O</w:t>
      </w:r>
      <w:r>
        <w:rPr>
          <w:spacing w:val="-11"/>
          <w:u w:val="none"/>
        </w:rPr>
        <w:t xml:space="preserve"> </w:t>
      </w:r>
      <w:r>
        <w:rPr>
          <w:spacing w:val="-2"/>
          <w:u w:val="none"/>
        </w:rPr>
        <w:t>REGLAMENTARIAS.</w:t>
      </w:r>
    </w:p>
    <w:p w14:paraId="0D9EEAF8" w14:textId="77777777" w:rsidR="006A3627" w:rsidRDefault="006A3627">
      <w:pPr>
        <w:pStyle w:val="Textoindependiente"/>
        <w:kinsoku w:val="0"/>
        <w:overflowPunct w:val="0"/>
        <w:spacing w:before="121" w:line="360" w:lineRule="auto"/>
        <w:ind w:left="569" w:right="72"/>
        <w:jc w:val="both"/>
      </w:pPr>
      <w:r>
        <w:t>En</w:t>
      </w:r>
      <w:r>
        <w:rPr>
          <w:spacing w:val="-6"/>
        </w:rPr>
        <w:t xml:space="preserve"> </w:t>
      </w:r>
      <w:r>
        <w:t>el</w:t>
      </w:r>
      <w:r>
        <w:rPr>
          <w:spacing w:val="-4"/>
        </w:rPr>
        <w:t xml:space="preserve"> </w:t>
      </w:r>
      <w:r>
        <w:t>supuesto</w:t>
      </w:r>
      <w:r>
        <w:rPr>
          <w:spacing w:val="-7"/>
        </w:rPr>
        <w:t xml:space="preserve"> </w:t>
      </w:r>
      <w:r>
        <w:t>que</w:t>
      </w:r>
      <w:r>
        <w:rPr>
          <w:spacing w:val="-6"/>
        </w:rPr>
        <w:t xml:space="preserve"> </w:t>
      </w:r>
      <w:r>
        <w:t>se</w:t>
      </w:r>
      <w:r>
        <w:rPr>
          <w:spacing w:val="-6"/>
        </w:rPr>
        <w:t xml:space="preserve"> </w:t>
      </w:r>
      <w:r>
        <w:t>dicten</w:t>
      </w:r>
      <w:r>
        <w:rPr>
          <w:spacing w:val="-6"/>
        </w:rPr>
        <w:t xml:space="preserve"> </w:t>
      </w:r>
      <w:r>
        <w:t>disposiciones</w:t>
      </w:r>
      <w:r>
        <w:rPr>
          <w:spacing w:val="-9"/>
        </w:rPr>
        <w:t xml:space="preserve"> </w:t>
      </w:r>
      <w:r>
        <w:t>legales</w:t>
      </w:r>
      <w:r>
        <w:rPr>
          <w:spacing w:val="-7"/>
        </w:rPr>
        <w:t xml:space="preserve"> </w:t>
      </w:r>
      <w:r>
        <w:t>o</w:t>
      </w:r>
      <w:r>
        <w:rPr>
          <w:spacing w:val="-8"/>
        </w:rPr>
        <w:t xml:space="preserve"> </w:t>
      </w:r>
      <w:r>
        <w:t>reglamentarias</w:t>
      </w:r>
      <w:r>
        <w:rPr>
          <w:spacing w:val="-7"/>
        </w:rPr>
        <w:t xml:space="preserve"> </w:t>
      </w:r>
      <w:r>
        <w:t>de</w:t>
      </w:r>
      <w:r>
        <w:rPr>
          <w:spacing w:val="-6"/>
        </w:rPr>
        <w:t xml:space="preserve"> </w:t>
      </w:r>
      <w:r>
        <w:t>aplicación</w:t>
      </w:r>
      <w:r>
        <w:rPr>
          <w:spacing w:val="-6"/>
        </w:rPr>
        <w:t xml:space="preserve"> </w:t>
      </w:r>
      <w:r>
        <w:t>obligatoria contrarias a ciertas disposiciones del reglamento de gestión vigentes a ese momento, los órganos de los FCI deberán adecuar su texto a las nuevas disposiciones dentro de los TREINTA (30) días corridos desde su entrada en vigencia.</w:t>
      </w:r>
    </w:p>
    <w:p w14:paraId="24A8DDB3" w14:textId="77777777" w:rsidR="006A3627" w:rsidRDefault="006A3627">
      <w:pPr>
        <w:pStyle w:val="Textoindependiente"/>
        <w:kinsoku w:val="0"/>
        <w:overflowPunct w:val="0"/>
        <w:spacing w:before="123"/>
      </w:pPr>
    </w:p>
    <w:p w14:paraId="7D4DD8F1" w14:textId="77777777" w:rsidR="006A3627" w:rsidRDefault="006A3627">
      <w:pPr>
        <w:pStyle w:val="Ttulo1"/>
        <w:kinsoku w:val="0"/>
        <w:overflowPunct w:val="0"/>
        <w:jc w:val="left"/>
        <w:rPr>
          <w:spacing w:val="-2"/>
          <w:u w:val="none"/>
        </w:rPr>
      </w:pPr>
      <w:r>
        <w:rPr>
          <w:u w:val="none"/>
        </w:rPr>
        <w:t>CAPÍTULO</w:t>
      </w:r>
      <w:r>
        <w:rPr>
          <w:spacing w:val="-11"/>
          <w:u w:val="none"/>
        </w:rPr>
        <w:t xml:space="preserve"> </w:t>
      </w:r>
      <w:r>
        <w:rPr>
          <w:u w:val="none"/>
        </w:rPr>
        <w:t>1:</w:t>
      </w:r>
      <w:r>
        <w:rPr>
          <w:spacing w:val="-8"/>
          <w:u w:val="none"/>
        </w:rPr>
        <w:t xml:space="preserve"> </w:t>
      </w:r>
      <w:r>
        <w:rPr>
          <w:u w:val="none"/>
        </w:rPr>
        <w:t>“CLÁUSULA</w:t>
      </w:r>
      <w:r>
        <w:rPr>
          <w:spacing w:val="-11"/>
          <w:u w:val="none"/>
        </w:rPr>
        <w:t xml:space="preserve"> </w:t>
      </w:r>
      <w:r>
        <w:rPr>
          <w:spacing w:val="-2"/>
          <w:u w:val="none"/>
        </w:rPr>
        <w:t>PRELIMINAR”</w:t>
      </w:r>
    </w:p>
    <w:p w14:paraId="2E88893E" w14:textId="77777777" w:rsidR="006A3627" w:rsidRDefault="006A3627">
      <w:pPr>
        <w:pStyle w:val="Textoindependiente"/>
        <w:kinsoku w:val="0"/>
        <w:overflowPunct w:val="0"/>
        <w:rPr>
          <w:b/>
          <w:bCs/>
        </w:rPr>
      </w:pPr>
    </w:p>
    <w:p w14:paraId="4705D462" w14:textId="77777777" w:rsidR="006A3627" w:rsidRDefault="006A3627">
      <w:pPr>
        <w:pStyle w:val="Textoindependiente"/>
        <w:kinsoku w:val="0"/>
        <w:overflowPunct w:val="0"/>
        <w:spacing w:before="1"/>
        <w:rPr>
          <w:b/>
          <w:bCs/>
        </w:rPr>
      </w:pPr>
    </w:p>
    <w:p w14:paraId="45B18AAB" w14:textId="77777777" w:rsidR="006A3627" w:rsidRDefault="006A3627">
      <w:pPr>
        <w:pStyle w:val="Prrafodelista"/>
        <w:numPr>
          <w:ilvl w:val="0"/>
          <w:numId w:val="10"/>
        </w:numPr>
        <w:tabs>
          <w:tab w:val="left" w:pos="906"/>
        </w:tabs>
        <w:kinsoku w:val="0"/>
        <w:overflowPunct w:val="0"/>
        <w:ind w:left="906" w:hanging="337"/>
        <w:jc w:val="left"/>
        <w:rPr>
          <w:b/>
          <w:bCs/>
          <w:color w:val="000000"/>
          <w:spacing w:val="-2"/>
          <w:sz w:val="20"/>
          <w:szCs w:val="20"/>
        </w:rPr>
      </w:pPr>
      <w:r>
        <w:rPr>
          <w:b/>
          <w:bCs/>
          <w:sz w:val="20"/>
          <w:szCs w:val="20"/>
        </w:rPr>
        <w:t>SOCIEDAD</w:t>
      </w:r>
      <w:r>
        <w:rPr>
          <w:b/>
          <w:bCs/>
          <w:spacing w:val="46"/>
          <w:sz w:val="20"/>
          <w:szCs w:val="20"/>
        </w:rPr>
        <w:t xml:space="preserve"> </w:t>
      </w:r>
      <w:r>
        <w:rPr>
          <w:b/>
          <w:bCs/>
          <w:sz w:val="20"/>
          <w:szCs w:val="20"/>
        </w:rPr>
        <w:t>GERENTE:</w:t>
      </w:r>
      <w:r>
        <w:rPr>
          <w:b/>
          <w:bCs/>
          <w:spacing w:val="51"/>
          <w:sz w:val="20"/>
          <w:szCs w:val="20"/>
        </w:rPr>
        <w:t xml:space="preserve"> </w:t>
      </w:r>
      <w:r>
        <w:rPr>
          <w:sz w:val="20"/>
          <w:szCs w:val="20"/>
        </w:rPr>
        <w:t>La</w:t>
      </w:r>
      <w:r>
        <w:rPr>
          <w:spacing w:val="49"/>
          <w:sz w:val="20"/>
          <w:szCs w:val="20"/>
        </w:rPr>
        <w:t xml:space="preserve"> </w:t>
      </w:r>
      <w:r>
        <w:rPr>
          <w:sz w:val="20"/>
          <w:szCs w:val="20"/>
        </w:rPr>
        <w:t>SOCIEDAD</w:t>
      </w:r>
      <w:r>
        <w:rPr>
          <w:spacing w:val="49"/>
          <w:sz w:val="20"/>
          <w:szCs w:val="20"/>
        </w:rPr>
        <w:t xml:space="preserve"> </w:t>
      </w:r>
      <w:r>
        <w:rPr>
          <w:sz w:val="20"/>
          <w:szCs w:val="20"/>
        </w:rPr>
        <w:t>GERENTE</w:t>
      </w:r>
      <w:r>
        <w:rPr>
          <w:spacing w:val="51"/>
          <w:sz w:val="20"/>
          <w:szCs w:val="20"/>
        </w:rPr>
        <w:t xml:space="preserve"> </w:t>
      </w:r>
      <w:r>
        <w:rPr>
          <w:sz w:val="20"/>
          <w:szCs w:val="20"/>
        </w:rPr>
        <w:t>del</w:t>
      </w:r>
      <w:r>
        <w:rPr>
          <w:spacing w:val="52"/>
          <w:sz w:val="20"/>
          <w:szCs w:val="20"/>
        </w:rPr>
        <w:t xml:space="preserve"> </w:t>
      </w:r>
      <w:r>
        <w:rPr>
          <w:sz w:val="20"/>
          <w:szCs w:val="20"/>
        </w:rPr>
        <w:t>FCI</w:t>
      </w:r>
      <w:r>
        <w:rPr>
          <w:spacing w:val="47"/>
          <w:sz w:val="20"/>
          <w:szCs w:val="20"/>
        </w:rPr>
        <w:t xml:space="preserve"> </w:t>
      </w:r>
      <w:r>
        <w:rPr>
          <w:sz w:val="20"/>
          <w:szCs w:val="20"/>
        </w:rPr>
        <w:t>es</w:t>
      </w:r>
      <w:r>
        <w:rPr>
          <w:spacing w:val="48"/>
          <w:sz w:val="20"/>
          <w:szCs w:val="20"/>
        </w:rPr>
        <w:t xml:space="preserve"> </w:t>
      </w:r>
      <w:r>
        <w:rPr>
          <w:b/>
          <w:bCs/>
          <w:sz w:val="20"/>
          <w:szCs w:val="20"/>
        </w:rPr>
        <w:t>PARAKEET</w:t>
      </w:r>
      <w:r>
        <w:rPr>
          <w:b/>
          <w:bCs/>
          <w:spacing w:val="49"/>
          <w:sz w:val="20"/>
          <w:szCs w:val="20"/>
        </w:rPr>
        <w:t xml:space="preserve"> </w:t>
      </w:r>
      <w:r>
        <w:rPr>
          <w:b/>
          <w:bCs/>
          <w:spacing w:val="-2"/>
          <w:sz w:val="20"/>
          <w:szCs w:val="20"/>
        </w:rPr>
        <w:t>SOCIEDAD</w:t>
      </w:r>
    </w:p>
    <w:p w14:paraId="47219E82" w14:textId="77777777" w:rsidR="006A3627" w:rsidRDefault="006A3627">
      <w:pPr>
        <w:pStyle w:val="Textoindependiente"/>
        <w:kinsoku w:val="0"/>
        <w:overflowPunct w:val="0"/>
        <w:spacing w:before="119" w:line="360" w:lineRule="auto"/>
        <w:ind w:left="569" w:right="52"/>
      </w:pPr>
      <w:r>
        <w:rPr>
          <w:b/>
          <w:bCs/>
        </w:rPr>
        <w:t>GERENTE DE FONDOS COMUNES DE INVERSIÓN S.A.</w:t>
      </w:r>
      <w:r>
        <w:t>, con domicilio en jurisdicción de la Ciudad de Buenos Aires.</w:t>
      </w:r>
    </w:p>
    <w:p w14:paraId="6FCAB9A4" w14:textId="77777777" w:rsidR="006A3627" w:rsidRDefault="006A3627">
      <w:pPr>
        <w:pStyle w:val="Textoindependiente"/>
        <w:kinsoku w:val="0"/>
        <w:overflowPunct w:val="0"/>
        <w:spacing w:before="122"/>
      </w:pPr>
    </w:p>
    <w:p w14:paraId="4F40AF4E" w14:textId="77777777" w:rsidR="006A3627" w:rsidRDefault="006A3627">
      <w:pPr>
        <w:pStyle w:val="Prrafodelista"/>
        <w:numPr>
          <w:ilvl w:val="0"/>
          <w:numId w:val="10"/>
        </w:numPr>
        <w:tabs>
          <w:tab w:val="left" w:pos="932"/>
        </w:tabs>
        <w:kinsoku w:val="0"/>
        <w:overflowPunct w:val="0"/>
        <w:ind w:left="932" w:hanging="363"/>
        <w:jc w:val="left"/>
        <w:rPr>
          <w:b/>
          <w:bCs/>
          <w:color w:val="000000"/>
          <w:spacing w:val="-5"/>
          <w:sz w:val="20"/>
          <w:szCs w:val="20"/>
        </w:rPr>
      </w:pPr>
      <w:r>
        <w:rPr>
          <w:b/>
          <w:bCs/>
          <w:sz w:val="20"/>
          <w:szCs w:val="20"/>
        </w:rPr>
        <w:t>SOCIEDAD</w:t>
      </w:r>
      <w:r>
        <w:rPr>
          <w:b/>
          <w:bCs/>
          <w:spacing w:val="73"/>
          <w:sz w:val="20"/>
          <w:szCs w:val="20"/>
        </w:rPr>
        <w:t xml:space="preserve"> </w:t>
      </w:r>
      <w:r>
        <w:rPr>
          <w:b/>
          <w:bCs/>
          <w:sz w:val="20"/>
          <w:szCs w:val="20"/>
        </w:rPr>
        <w:t>DEPOSITARIA:</w:t>
      </w:r>
      <w:r>
        <w:rPr>
          <w:b/>
          <w:bCs/>
          <w:spacing w:val="74"/>
          <w:sz w:val="20"/>
          <w:szCs w:val="20"/>
        </w:rPr>
        <w:t xml:space="preserve"> </w:t>
      </w:r>
      <w:r>
        <w:rPr>
          <w:sz w:val="20"/>
          <w:szCs w:val="20"/>
        </w:rPr>
        <w:t>La</w:t>
      </w:r>
      <w:r>
        <w:rPr>
          <w:spacing w:val="71"/>
          <w:sz w:val="20"/>
          <w:szCs w:val="20"/>
        </w:rPr>
        <w:t xml:space="preserve"> </w:t>
      </w:r>
      <w:r>
        <w:rPr>
          <w:sz w:val="20"/>
          <w:szCs w:val="20"/>
        </w:rPr>
        <w:t>SOCIEDAD</w:t>
      </w:r>
      <w:r>
        <w:rPr>
          <w:spacing w:val="73"/>
          <w:sz w:val="20"/>
          <w:szCs w:val="20"/>
        </w:rPr>
        <w:t xml:space="preserve"> </w:t>
      </w:r>
      <w:r>
        <w:rPr>
          <w:sz w:val="20"/>
          <w:szCs w:val="20"/>
        </w:rPr>
        <w:t>DEPOSITARIA</w:t>
      </w:r>
      <w:r>
        <w:rPr>
          <w:spacing w:val="76"/>
          <w:sz w:val="20"/>
          <w:szCs w:val="20"/>
        </w:rPr>
        <w:t xml:space="preserve"> </w:t>
      </w:r>
      <w:r>
        <w:rPr>
          <w:sz w:val="20"/>
          <w:szCs w:val="20"/>
        </w:rPr>
        <w:t>del</w:t>
      </w:r>
      <w:r>
        <w:rPr>
          <w:spacing w:val="75"/>
          <w:sz w:val="20"/>
          <w:szCs w:val="20"/>
        </w:rPr>
        <w:t xml:space="preserve"> </w:t>
      </w:r>
      <w:r>
        <w:rPr>
          <w:sz w:val="20"/>
          <w:szCs w:val="20"/>
        </w:rPr>
        <w:t>FCI</w:t>
      </w:r>
      <w:r>
        <w:rPr>
          <w:spacing w:val="69"/>
          <w:sz w:val="20"/>
          <w:szCs w:val="20"/>
        </w:rPr>
        <w:t xml:space="preserve"> </w:t>
      </w:r>
      <w:r>
        <w:rPr>
          <w:b/>
          <w:bCs/>
          <w:sz w:val="20"/>
          <w:szCs w:val="20"/>
        </w:rPr>
        <w:t>es</w:t>
      </w:r>
      <w:r>
        <w:rPr>
          <w:b/>
          <w:bCs/>
          <w:spacing w:val="74"/>
          <w:sz w:val="20"/>
          <w:szCs w:val="20"/>
        </w:rPr>
        <w:t xml:space="preserve"> </w:t>
      </w:r>
      <w:r>
        <w:rPr>
          <w:b/>
          <w:bCs/>
          <w:sz w:val="20"/>
          <w:szCs w:val="20"/>
        </w:rPr>
        <w:t>BANCO</w:t>
      </w:r>
      <w:r>
        <w:rPr>
          <w:b/>
          <w:bCs/>
          <w:spacing w:val="75"/>
          <w:sz w:val="20"/>
          <w:szCs w:val="20"/>
        </w:rPr>
        <w:t xml:space="preserve"> </w:t>
      </w:r>
      <w:r>
        <w:rPr>
          <w:b/>
          <w:bCs/>
          <w:spacing w:val="-5"/>
          <w:sz w:val="20"/>
          <w:szCs w:val="20"/>
        </w:rPr>
        <w:t>DE</w:t>
      </w:r>
    </w:p>
    <w:p w14:paraId="7F921E5F" w14:textId="77777777" w:rsidR="006A3627" w:rsidRDefault="006A3627">
      <w:pPr>
        <w:pStyle w:val="Textoindependiente"/>
        <w:kinsoku w:val="0"/>
        <w:overflowPunct w:val="0"/>
        <w:spacing w:before="122"/>
        <w:ind w:left="569"/>
        <w:jc w:val="both"/>
        <w:rPr>
          <w:spacing w:val="-2"/>
        </w:rPr>
      </w:pPr>
      <w:r>
        <w:rPr>
          <w:b/>
          <w:bCs/>
        </w:rPr>
        <w:t>VALORES</w:t>
      </w:r>
      <w:r>
        <w:rPr>
          <w:b/>
          <w:bCs/>
          <w:spacing w:val="-6"/>
        </w:rPr>
        <w:t xml:space="preserve"> </w:t>
      </w:r>
      <w:r>
        <w:rPr>
          <w:b/>
          <w:bCs/>
        </w:rPr>
        <w:t>S.A.</w:t>
      </w:r>
      <w:r>
        <w:rPr>
          <w:b/>
          <w:bCs/>
          <w:spacing w:val="-5"/>
        </w:rPr>
        <w:t xml:space="preserve"> </w:t>
      </w:r>
      <w:r>
        <w:t>con</w:t>
      </w:r>
      <w:r>
        <w:rPr>
          <w:spacing w:val="-4"/>
        </w:rPr>
        <w:t xml:space="preserve"> </w:t>
      </w:r>
      <w:r>
        <w:t>domicilio</w:t>
      </w:r>
      <w:r>
        <w:rPr>
          <w:spacing w:val="-8"/>
        </w:rPr>
        <w:t xml:space="preserve"> </w:t>
      </w:r>
      <w:r>
        <w:t>en</w:t>
      </w:r>
      <w:r>
        <w:rPr>
          <w:spacing w:val="-7"/>
        </w:rPr>
        <w:t xml:space="preserve"> </w:t>
      </w:r>
      <w:r>
        <w:t>jurisdicción</w:t>
      </w:r>
      <w:r>
        <w:rPr>
          <w:spacing w:val="-6"/>
        </w:rPr>
        <w:t xml:space="preserve"> </w:t>
      </w:r>
      <w:r>
        <w:t>de</w:t>
      </w:r>
      <w:r>
        <w:rPr>
          <w:spacing w:val="-6"/>
        </w:rPr>
        <w:t xml:space="preserve"> </w:t>
      </w:r>
      <w:r>
        <w:t>la</w:t>
      </w:r>
      <w:r>
        <w:rPr>
          <w:spacing w:val="-7"/>
        </w:rPr>
        <w:t xml:space="preserve"> </w:t>
      </w:r>
      <w:r>
        <w:t>Ciudad</w:t>
      </w:r>
      <w:r>
        <w:rPr>
          <w:spacing w:val="-6"/>
        </w:rPr>
        <w:t xml:space="preserve"> </w:t>
      </w:r>
      <w:r>
        <w:t>de</w:t>
      </w:r>
      <w:r>
        <w:rPr>
          <w:spacing w:val="-7"/>
        </w:rPr>
        <w:t xml:space="preserve"> </w:t>
      </w:r>
      <w:r>
        <w:t>Buenos</w:t>
      </w:r>
      <w:r>
        <w:rPr>
          <w:spacing w:val="-5"/>
        </w:rPr>
        <w:t xml:space="preserve"> </w:t>
      </w:r>
      <w:r>
        <w:rPr>
          <w:spacing w:val="-2"/>
        </w:rPr>
        <w:t>Aires.</w:t>
      </w:r>
    </w:p>
    <w:p w14:paraId="23A416F4" w14:textId="77777777" w:rsidR="006A3627" w:rsidRDefault="006A3627">
      <w:pPr>
        <w:pStyle w:val="Textoindependiente"/>
        <w:kinsoku w:val="0"/>
        <w:overflowPunct w:val="0"/>
      </w:pPr>
    </w:p>
    <w:p w14:paraId="69114C9B" w14:textId="77777777" w:rsidR="006A3627" w:rsidRDefault="006A3627">
      <w:pPr>
        <w:pStyle w:val="Textoindependiente"/>
        <w:kinsoku w:val="0"/>
        <w:overflowPunct w:val="0"/>
      </w:pPr>
    </w:p>
    <w:p w14:paraId="57B4B877" w14:textId="77777777" w:rsidR="006A3627" w:rsidRDefault="006A3627">
      <w:pPr>
        <w:pStyle w:val="Prrafodelista"/>
        <w:numPr>
          <w:ilvl w:val="0"/>
          <w:numId w:val="10"/>
        </w:numPr>
        <w:tabs>
          <w:tab w:val="left" w:pos="857"/>
        </w:tabs>
        <w:kinsoku w:val="0"/>
        <w:overflowPunct w:val="0"/>
        <w:spacing w:before="1" w:line="360" w:lineRule="auto"/>
        <w:ind w:left="569" w:right="75" w:firstLine="0"/>
        <w:rPr>
          <w:b/>
          <w:bCs/>
          <w:color w:val="000000"/>
          <w:spacing w:val="-2"/>
          <w:sz w:val="20"/>
          <w:szCs w:val="20"/>
        </w:rPr>
      </w:pPr>
      <w:r>
        <w:rPr>
          <w:b/>
          <w:bCs/>
          <w:sz w:val="20"/>
          <w:szCs w:val="20"/>
        </w:rPr>
        <w:t xml:space="preserve">EL FCI: </w:t>
      </w:r>
      <w:r>
        <w:rPr>
          <w:sz w:val="20"/>
          <w:szCs w:val="20"/>
        </w:rPr>
        <w:t xml:space="preserve">el fondo común de inversión se denomina “PARAKEET GLOBAL OPPORTUNITIES </w:t>
      </w:r>
      <w:r>
        <w:rPr>
          <w:spacing w:val="-2"/>
          <w:sz w:val="20"/>
          <w:szCs w:val="20"/>
        </w:rPr>
        <w:t>FUND</w:t>
      </w:r>
      <w:r w:rsidR="00FA1F18">
        <w:rPr>
          <w:spacing w:val="-2"/>
          <w:sz w:val="20"/>
          <w:szCs w:val="20"/>
        </w:rPr>
        <w:t xml:space="preserve"> II</w:t>
      </w:r>
      <w:r>
        <w:rPr>
          <w:spacing w:val="-2"/>
          <w:sz w:val="20"/>
          <w:szCs w:val="20"/>
        </w:rPr>
        <w:t>”.</w:t>
      </w:r>
    </w:p>
    <w:p w14:paraId="4B15851F" w14:textId="77777777" w:rsidR="006A3627" w:rsidRDefault="006A3627">
      <w:pPr>
        <w:pStyle w:val="Textoindependiente"/>
        <w:kinsoku w:val="0"/>
        <w:overflowPunct w:val="0"/>
        <w:spacing w:before="122"/>
      </w:pPr>
    </w:p>
    <w:p w14:paraId="13A0D294" w14:textId="77777777" w:rsidR="006A3627" w:rsidRDefault="006A3627">
      <w:pPr>
        <w:pStyle w:val="Ttulo1"/>
        <w:kinsoku w:val="0"/>
        <w:overflowPunct w:val="0"/>
        <w:jc w:val="left"/>
        <w:rPr>
          <w:spacing w:val="-4"/>
          <w:u w:val="none"/>
        </w:rPr>
      </w:pPr>
      <w:r>
        <w:rPr>
          <w:u w:val="none"/>
        </w:rPr>
        <w:t>CAPÍTULO</w:t>
      </w:r>
      <w:r>
        <w:rPr>
          <w:spacing w:val="-7"/>
          <w:u w:val="none"/>
        </w:rPr>
        <w:t xml:space="preserve"> </w:t>
      </w:r>
      <w:r>
        <w:rPr>
          <w:u w:val="none"/>
        </w:rPr>
        <w:t>2:</w:t>
      </w:r>
      <w:r>
        <w:rPr>
          <w:spacing w:val="-5"/>
          <w:u w:val="none"/>
        </w:rPr>
        <w:t xml:space="preserve"> </w:t>
      </w:r>
      <w:r>
        <w:rPr>
          <w:u w:val="none"/>
        </w:rPr>
        <w:t>“EL</w:t>
      </w:r>
      <w:r>
        <w:rPr>
          <w:spacing w:val="-7"/>
          <w:u w:val="none"/>
        </w:rPr>
        <w:t xml:space="preserve"> </w:t>
      </w:r>
      <w:r>
        <w:rPr>
          <w:spacing w:val="-4"/>
          <w:u w:val="none"/>
        </w:rPr>
        <w:t>FCI”</w:t>
      </w:r>
    </w:p>
    <w:p w14:paraId="1BBB22DA" w14:textId="77777777" w:rsidR="006A3627" w:rsidRDefault="006A3627">
      <w:pPr>
        <w:pStyle w:val="Textoindependiente"/>
        <w:kinsoku w:val="0"/>
        <w:overflowPunct w:val="0"/>
        <w:rPr>
          <w:b/>
          <w:bCs/>
        </w:rPr>
      </w:pPr>
    </w:p>
    <w:p w14:paraId="7534C9AD" w14:textId="77777777" w:rsidR="006A3627" w:rsidRDefault="006A3627">
      <w:pPr>
        <w:pStyle w:val="Textoindependiente"/>
        <w:kinsoku w:val="0"/>
        <w:overflowPunct w:val="0"/>
        <w:rPr>
          <w:b/>
          <w:bCs/>
        </w:rPr>
      </w:pPr>
    </w:p>
    <w:p w14:paraId="0529F2CE" w14:textId="77777777" w:rsidR="006A3627" w:rsidRDefault="006A3627">
      <w:pPr>
        <w:pStyle w:val="Prrafodelista"/>
        <w:numPr>
          <w:ilvl w:val="0"/>
          <w:numId w:val="9"/>
        </w:numPr>
        <w:tabs>
          <w:tab w:val="left" w:pos="850"/>
        </w:tabs>
        <w:kinsoku w:val="0"/>
        <w:overflowPunct w:val="0"/>
        <w:spacing w:before="1"/>
        <w:ind w:left="850" w:hanging="281"/>
        <w:jc w:val="left"/>
        <w:rPr>
          <w:spacing w:val="-5"/>
          <w:sz w:val="20"/>
          <w:szCs w:val="20"/>
        </w:rPr>
      </w:pPr>
      <w:r>
        <w:rPr>
          <w:b/>
          <w:bCs/>
          <w:sz w:val="20"/>
          <w:szCs w:val="20"/>
        </w:rPr>
        <w:t>OBJETIVOS</w:t>
      </w:r>
      <w:r>
        <w:rPr>
          <w:b/>
          <w:bCs/>
          <w:spacing w:val="-6"/>
          <w:sz w:val="20"/>
          <w:szCs w:val="20"/>
        </w:rPr>
        <w:t xml:space="preserve"> </w:t>
      </w:r>
      <w:r>
        <w:rPr>
          <w:b/>
          <w:bCs/>
          <w:sz w:val="20"/>
          <w:szCs w:val="20"/>
        </w:rPr>
        <w:t>Y</w:t>
      </w:r>
      <w:r>
        <w:rPr>
          <w:b/>
          <w:bCs/>
          <w:spacing w:val="-6"/>
          <w:sz w:val="20"/>
          <w:szCs w:val="20"/>
        </w:rPr>
        <w:t xml:space="preserve"> </w:t>
      </w:r>
      <w:r>
        <w:rPr>
          <w:b/>
          <w:bCs/>
          <w:sz w:val="20"/>
          <w:szCs w:val="20"/>
        </w:rPr>
        <w:t>POLÍTICA</w:t>
      </w:r>
      <w:r>
        <w:rPr>
          <w:b/>
          <w:bCs/>
          <w:spacing w:val="-7"/>
          <w:sz w:val="20"/>
          <w:szCs w:val="20"/>
        </w:rPr>
        <w:t xml:space="preserve"> </w:t>
      </w:r>
      <w:r>
        <w:rPr>
          <w:b/>
          <w:bCs/>
          <w:sz w:val="20"/>
          <w:szCs w:val="20"/>
        </w:rPr>
        <w:t>DE</w:t>
      </w:r>
      <w:r>
        <w:rPr>
          <w:b/>
          <w:bCs/>
          <w:spacing w:val="-6"/>
          <w:sz w:val="20"/>
          <w:szCs w:val="20"/>
        </w:rPr>
        <w:t xml:space="preserve"> </w:t>
      </w:r>
      <w:r>
        <w:rPr>
          <w:b/>
          <w:bCs/>
          <w:sz w:val="20"/>
          <w:szCs w:val="20"/>
        </w:rPr>
        <w:t>INVERSIÓN:</w:t>
      </w:r>
      <w:r>
        <w:rPr>
          <w:b/>
          <w:bCs/>
          <w:spacing w:val="2"/>
          <w:sz w:val="20"/>
          <w:szCs w:val="20"/>
        </w:rPr>
        <w:t xml:space="preserve"> </w:t>
      </w:r>
      <w:r>
        <w:rPr>
          <w:sz w:val="20"/>
          <w:szCs w:val="20"/>
        </w:rPr>
        <w:t>las</w:t>
      </w:r>
      <w:r>
        <w:rPr>
          <w:spacing w:val="-8"/>
          <w:sz w:val="20"/>
          <w:szCs w:val="20"/>
        </w:rPr>
        <w:t xml:space="preserve"> </w:t>
      </w:r>
      <w:r>
        <w:rPr>
          <w:sz w:val="20"/>
          <w:szCs w:val="20"/>
        </w:rPr>
        <w:t>inversiones</w:t>
      </w:r>
      <w:r>
        <w:rPr>
          <w:spacing w:val="-9"/>
          <w:sz w:val="20"/>
          <w:szCs w:val="20"/>
        </w:rPr>
        <w:t xml:space="preserve"> </w:t>
      </w:r>
      <w:r>
        <w:rPr>
          <w:sz w:val="20"/>
          <w:szCs w:val="20"/>
        </w:rPr>
        <w:t>del</w:t>
      </w:r>
      <w:r>
        <w:rPr>
          <w:spacing w:val="-4"/>
          <w:sz w:val="20"/>
          <w:szCs w:val="20"/>
        </w:rPr>
        <w:t xml:space="preserve"> </w:t>
      </w:r>
      <w:r>
        <w:rPr>
          <w:sz w:val="20"/>
          <w:szCs w:val="20"/>
        </w:rPr>
        <w:t>FCI</w:t>
      </w:r>
      <w:r>
        <w:rPr>
          <w:spacing w:val="-10"/>
          <w:sz w:val="20"/>
          <w:szCs w:val="20"/>
        </w:rPr>
        <w:t xml:space="preserve"> </w:t>
      </w:r>
      <w:r>
        <w:rPr>
          <w:sz w:val="20"/>
          <w:szCs w:val="20"/>
        </w:rPr>
        <w:t>se</w:t>
      </w:r>
      <w:r>
        <w:rPr>
          <w:spacing w:val="-7"/>
          <w:sz w:val="20"/>
          <w:szCs w:val="20"/>
        </w:rPr>
        <w:t xml:space="preserve"> </w:t>
      </w:r>
      <w:r>
        <w:rPr>
          <w:sz w:val="20"/>
          <w:szCs w:val="20"/>
        </w:rPr>
        <w:t>orientan</w:t>
      </w:r>
      <w:r>
        <w:rPr>
          <w:spacing w:val="-6"/>
          <w:sz w:val="20"/>
          <w:szCs w:val="20"/>
        </w:rPr>
        <w:t xml:space="preserve"> </w:t>
      </w:r>
      <w:r>
        <w:rPr>
          <w:spacing w:val="-5"/>
          <w:sz w:val="20"/>
          <w:szCs w:val="20"/>
        </w:rPr>
        <w:t>a:</w:t>
      </w:r>
    </w:p>
    <w:p w14:paraId="35546D2D" w14:textId="77777777" w:rsidR="006A3627" w:rsidRDefault="006A3627">
      <w:pPr>
        <w:pStyle w:val="Textoindependiente"/>
        <w:kinsoku w:val="0"/>
        <w:overflowPunct w:val="0"/>
        <w:spacing w:before="240"/>
      </w:pPr>
    </w:p>
    <w:p w14:paraId="02ED34DD" w14:textId="77777777" w:rsidR="006A3627" w:rsidRDefault="006A3627">
      <w:pPr>
        <w:pStyle w:val="Prrafodelista"/>
        <w:numPr>
          <w:ilvl w:val="1"/>
          <w:numId w:val="9"/>
        </w:numPr>
        <w:tabs>
          <w:tab w:val="left" w:pos="1109"/>
        </w:tabs>
        <w:kinsoku w:val="0"/>
        <w:overflowPunct w:val="0"/>
        <w:spacing w:before="1" w:line="360" w:lineRule="auto"/>
        <w:ind w:right="71" w:firstLine="0"/>
        <w:rPr>
          <w:sz w:val="20"/>
          <w:szCs w:val="20"/>
        </w:rPr>
      </w:pPr>
      <w:r>
        <w:rPr>
          <w:b/>
          <w:bCs/>
          <w:sz w:val="20"/>
          <w:szCs w:val="20"/>
        </w:rPr>
        <w:t xml:space="preserve">OBJETIVOS DE INVERSIÓN: </w:t>
      </w:r>
      <w:r>
        <w:rPr>
          <w:sz w:val="20"/>
          <w:szCs w:val="20"/>
        </w:rPr>
        <w:t>El FCI se encuadra en el régimen especial para la constitución de fondos comunes de inversión abiertos destinados exclusivamente para inversores</w:t>
      </w:r>
      <w:r>
        <w:rPr>
          <w:spacing w:val="-3"/>
          <w:sz w:val="20"/>
          <w:szCs w:val="20"/>
        </w:rPr>
        <w:t xml:space="preserve"> </w:t>
      </w:r>
      <w:r>
        <w:rPr>
          <w:sz w:val="20"/>
          <w:szCs w:val="20"/>
        </w:rPr>
        <w:t>calificados</w:t>
      </w:r>
      <w:r>
        <w:rPr>
          <w:spacing w:val="-3"/>
          <w:sz w:val="20"/>
          <w:szCs w:val="20"/>
        </w:rPr>
        <w:t xml:space="preserve"> </w:t>
      </w:r>
      <w:r>
        <w:rPr>
          <w:sz w:val="20"/>
          <w:szCs w:val="20"/>
        </w:rPr>
        <w:t>(art.</w:t>
      </w:r>
      <w:r>
        <w:rPr>
          <w:spacing w:val="-3"/>
          <w:sz w:val="20"/>
          <w:szCs w:val="20"/>
        </w:rPr>
        <w:t xml:space="preserve"> </w:t>
      </w:r>
      <w:r>
        <w:rPr>
          <w:sz w:val="20"/>
          <w:szCs w:val="20"/>
        </w:rPr>
        <w:t>7</w:t>
      </w:r>
      <w:r>
        <w:rPr>
          <w:spacing w:val="-2"/>
          <w:sz w:val="20"/>
          <w:szCs w:val="20"/>
        </w:rPr>
        <w:t xml:space="preserve"> </w:t>
      </w:r>
      <w:r>
        <w:rPr>
          <w:sz w:val="20"/>
          <w:szCs w:val="20"/>
        </w:rPr>
        <w:t>bis</w:t>
      </w:r>
      <w:r>
        <w:rPr>
          <w:spacing w:val="-3"/>
          <w:sz w:val="20"/>
          <w:szCs w:val="20"/>
        </w:rPr>
        <w:t xml:space="preserve"> </w:t>
      </w:r>
      <w:r>
        <w:rPr>
          <w:sz w:val="20"/>
          <w:szCs w:val="20"/>
        </w:rPr>
        <w:t>Ley de</w:t>
      </w:r>
      <w:r>
        <w:rPr>
          <w:spacing w:val="-2"/>
          <w:sz w:val="20"/>
          <w:szCs w:val="20"/>
        </w:rPr>
        <w:t xml:space="preserve"> </w:t>
      </w:r>
      <w:r>
        <w:rPr>
          <w:sz w:val="20"/>
          <w:szCs w:val="20"/>
        </w:rPr>
        <w:t>Fondos</w:t>
      </w:r>
      <w:r>
        <w:rPr>
          <w:spacing w:val="-1"/>
          <w:sz w:val="20"/>
          <w:szCs w:val="20"/>
        </w:rPr>
        <w:t xml:space="preserve"> </w:t>
      </w:r>
      <w:r>
        <w:rPr>
          <w:sz w:val="20"/>
          <w:szCs w:val="20"/>
        </w:rPr>
        <w:t>Comunes</w:t>
      </w:r>
      <w:r>
        <w:rPr>
          <w:spacing w:val="-3"/>
          <w:sz w:val="20"/>
          <w:szCs w:val="20"/>
        </w:rPr>
        <w:t xml:space="preserve"> </w:t>
      </w:r>
      <w:r>
        <w:rPr>
          <w:sz w:val="20"/>
          <w:szCs w:val="20"/>
        </w:rPr>
        <w:t>de Inversión).</w:t>
      </w:r>
      <w:r>
        <w:rPr>
          <w:spacing w:val="-3"/>
          <w:sz w:val="20"/>
          <w:szCs w:val="20"/>
        </w:rPr>
        <w:t xml:space="preserve"> </w:t>
      </w:r>
      <w:r>
        <w:rPr>
          <w:sz w:val="20"/>
          <w:szCs w:val="20"/>
        </w:rPr>
        <w:t>El objetivo</w:t>
      </w:r>
      <w:r>
        <w:rPr>
          <w:spacing w:val="-4"/>
          <w:sz w:val="20"/>
          <w:szCs w:val="20"/>
        </w:rPr>
        <w:t xml:space="preserve"> </w:t>
      </w:r>
      <w:r>
        <w:rPr>
          <w:sz w:val="20"/>
          <w:szCs w:val="20"/>
        </w:rPr>
        <w:t>primario es obtener la apreciación del valor del patrimonio del FCI, mediante ingresos corrientes y ganancias de capital por la compra y venta de los ACTIVOS AUTORIZADOS. El FCI operará bajo la lógica de un “feeder fund”. En consecuencia, serán ACTIVOS AUTORIZADOS las cuotapartes y/o participaciones en fondos de inversión del exterior (incluyendo Exchange Traded Funds –ETFs-) que detenten un objeto de inversión amplio orientado a valores negociables, instrumentos financieros y otros activos financieros de renta fija y/o renta variable, considerando el alcance e implicancias de los objetivos y política de inversión indicados en el presente REGLAMENTO.</w:t>
      </w:r>
    </w:p>
    <w:p w14:paraId="6111A9C5" w14:textId="77777777" w:rsidR="006A3627" w:rsidRDefault="006A3627">
      <w:pPr>
        <w:pStyle w:val="Prrafodelista"/>
        <w:numPr>
          <w:ilvl w:val="1"/>
          <w:numId w:val="9"/>
        </w:numPr>
        <w:tabs>
          <w:tab w:val="left" w:pos="1109"/>
        </w:tabs>
        <w:kinsoku w:val="0"/>
        <w:overflowPunct w:val="0"/>
        <w:spacing w:before="1" w:line="360" w:lineRule="auto"/>
        <w:ind w:right="71" w:firstLine="0"/>
        <w:rPr>
          <w:sz w:val="20"/>
          <w:szCs w:val="20"/>
        </w:rPr>
        <w:sectPr w:rsidR="006A3627">
          <w:pgSz w:w="11910" w:h="16840"/>
          <w:pgMar w:top="1320" w:right="850" w:bottom="1560" w:left="1133" w:header="739" w:footer="1379" w:gutter="0"/>
          <w:cols w:space="720"/>
          <w:noEndnote/>
        </w:sectPr>
      </w:pPr>
    </w:p>
    <w:p w14:paraId="7DAAE034" w14:textId="77777777" w:rsidR="006A3627" w:rsidRDefault="006A3627">
      <w:pPr>
        <w:pStyle w:val="Textoindependiente"/>
        <w:kinsoku w:val="0"/>
        <w:overflowPunct w:val="0"/>
        <w:spacing w:before="89" w:line="360" w:lineRule="auto"/>
        <w:ind w:left="569" w:right="83"/>
        <w:jc w:val="both"/>
      </w:pPr>
      <w:r>
        <w:lastRenderedPageBreak/>
        <w:t>Se</w:t>
      </w:r>
      <w:r>
        <w:rPr>
          <w:spacing w:val="-15"/>
        </w:rPr>
        <w:t xml:space="preserve"> </w:t>
      </w:r>
      <w:r>
        <w:t>consideran</w:t>
      </w:r>
      <w:r>
        <w:rPr>
          <w:spacing w:val="-15"/>
        </w:rPr>
        <w:t xml:space="preserve"> </w:t>
      </w:r>
      <w:r>
        <w:t>como</w:t>
      </w:r>
      <w:r>
        <w:rPr>
          <w:spacing w:val="-13"/>
        </w:rPr>
        <w:t xml:space="preserve"> </w:t>
      </w:r>
      <w:r>
        <w:t>valores</w:t>
      </w:r>
      <w:r>
        <w:rPr>
          <w:spacing w:val="-16"/>
        </w:rPr>
        <w:t xml:space="preserve"> </w:t>
      </w:r>
      <w:r>
        <w:t>negociables,</w:t>
      </w:r>
      <w:r>
        <w:rPr>
          <w:spacing w:val="-18"/>
        </w:rPr>
        <w:t xml:space="preserve"> </w:t>
      </w:r>
      <w:r>
        <w:t>instrumentos</w:t>
      </w:r>
      <w:r>
        <w:rPr>
          <w:spacing w:val="-16"/>
        </w:rPr>
        <w:t xml:space="preserve"> </w:t>
      </w:r>
      <w:r>
        <w:t>financieros</w:t>
      </w:r>
      <w:r>
        <w:rPr>
          <w:spacing w:val="-16"/>
        </w:rPr>
        <w:t xml:space="preserve"> </w:t>
      </w:r>
      <w:r>
        <w:t>y</w:t>
      </w:r>
      <w:r>
        <w:rPr>
          <w:spacing w:val="-16"/>
        </w:rPr>
        <w:t xml:space="preserve"> </w:t>
      </w:r>
      <w:r>
        <w:t>otros</w:t>
      </w:r>
      <w:r>
        <w:rPr>
          <w:spacing w:val="-16"/>
        </w:rPr>
        <w:t xml:space="preserve"> </w:t>
      </w:r>
      <w:r>
        <w:t>activos</w:t>
      </w:r>
      <w:r>
        <w:rPr>
          <w:spacing w:val="-14"/>
        </w:rPr>
        <w:t xml:space="preserve"> </w:t>
      </w:r>
      <w:r>
        <w:t>financieros de</w:t>
      </w:r>
      <w:r>
        <w:rPr>
          <w:spacing w:val="-1"/>
        </w:rPr>
        <w:t xml:space="preserve"> </w:t>
      </w:r>
      <w:r>
        <w:t>renta</w:t>
      </w:r>
      <w:r>
        <w:rPr>
          <w:spacing w:val="-2"/>
        </w:rPr>
        <w:t xml:space="preserve"> </w:t>
      </w:r>
      <w:r>
        <w:t>fija</w:t>
      </w:r>
      <w:r>
        <w:rPr>
          <w:spacing w:val="-2"/>
        </w:rPr>
        <w:t xml:space="preserve"> </w:t>
      </w:r>
      <w:r>
        <w:t>todos</w:t>
      </w:r>
      <w:r>
        <w:rPr>
          <w:spacing w:val="-2"/>
        </w:rPr>
        <w:t xml:space="preserve"> </w:t>
      </w:r>
      <w:r>
        <w:t>aquellos</w:t>
      </w:r>
      <w:r>
        <w:rPr>
          <w:spacing w:val="-2"/>
        </w:rPr>
        <w:t xml:space="preserve"> </w:t>
      </w:r>
      <w:r>
        <w:t>que</w:t>
      </w:r>
      <w:r>
        <w:rPr>
          <w:spacing w:val="-1"/>
        </w:rPr>
        <w:t xml:space="preserve"> </w:t>
      </w:r>
      <w:r>
        <w:t>producen</w:t>
      </w:r>
      <w:r>
        <w:rPr>
          <w:spacing w:val="-1"/>
        </w:rPr>
        <w:t xml:space="preserve"> </w:t>
      </w:r>
      <w:r>
        <w:t>una</w:t>
      </w:r>
      <w:r>
        <w:rPr>
          <w:spacing w:val="-2"/>
        </w:rPr>
        <w:t xml:space="preserve"> </w:t>
      </w:r>
      <w:r>
        <w:t>renta</w:t>
      </w:r>
      <w:r>
        <w:rPr>
          <w:spacing w:val="-2"/>
        </w:rPr>
        <w:t xml:space="preserve"> </w:t>
      </w:r>
      <w:r>
        <w:t>determinada,</w:t>
      </w:r>
      <w:r>
        <w:rPr>
          <w:spacing w:val="-2"/>
        </w:rPr>
        <w:t xml:space="preserve"> </w:t>
      </w:r>
      <w:r>
        <w:t>ya</w:t>
      </w:r>
      <w:r>
        <w:rPr>
          <w:spacing w:val="-2"/>
        </w:rPr>
        <w:t xml:space="preserve"> </w:t>
      </w:r>
      <w:r>
        <w:t>sea</w:t>
      </w:r>
      <w:r>
        <w:rPr>
          <w:spacing w:val="-2"/>
        </w:rPr>
        <w:t xml:space="preserve"> </w:t>
      </w:r>
      <w:r>
        <w:t>al momento</w:t>
      </w:r>
      <w:r>
        <w:rPr>
          <w:spacing w:val="-1"/>
        </w:rPr>
        <w:t xml:space="preserve"> </w:t>
      </w:r>
      <w:r>
        <w:t>de</w:t>
      </w:r>
      <w:r>
        <w:rPr>
          <w:spacing w:val="-1"/>
        </w:rPr>
        <w:t xml:space="preserve"> </w:t>
      </w:r>
      <w:r>
        <w:t>su emisión o en un momento posterior durante la vida de dicho activo, en forma de interés o de descuento.</w:t>
      </w:r>
    </w:p>
    <w:p w14:paraId="1F68227A" w14:textId="77777777" w:rsidR="006A3627" w:rsidRDefault="006A3627">
      <w:pPr>
        <w:pStyle w:val="Textoindependiente"/>
        <w:kinsoku w:val="0"/>
        <w:overflowPunct w:val="0"/>
        <w:spacing w:before="123"/>
      </w:pPr>
    </w:p>
    <w:p w14:paraId="78FF7843" w14:textId="77777777" w:rsidR="006A3627" w:rsidRDefault="006A3627">
      <w:pPr>
        <w:pStyle w:val="Textoindependiente"/>
        <w:kinsoku w:val="0"/>
        <w:overflowPunct w:val="0"/>
        <w:spacing w:line="360" w:lineRule="auto"/>
        <w:ind w:left="569" w:right="73"/>
        <w:jc w:val="both"/>
      </w:pPr>
      <w:r>
        <w:t>Se</w:t>
      </w:r>
      <w:r>
        <w:rPr>
          <w:spacing w:val="-13"/>
        </w:rPr>
        <w:t xml:space="preserve"> </w:t>
      </w:r>
      <w:r>
        <w:t>consideran</w:t>
      </w:r>
      <w:r>
        <w:rPr>
          <w:spacing w:val="-14"/>
        </w:rPr>
        <w:t xml:space="preserve"> </w:t>
      </w:r>
      <w:r>
        <w:t>como</w:t>
      </w:r>
      <w:r>
        <w:rPr>
          <w:spacing w:val="-12"/>
        </w:rPr>
        <w:t xml:space="preserve"> </w:t>
      </w:r>
      <w:r>
        <w:t>valores</w:t>
      </w:r>
      <w:r>
        <w:rPr>
          <w:spacing w:val="-15"/>
        </w:rPr>
        <w:t xml:space="preserve"> </w:t>
      </w:r>
      <w:r>
        <w:t>negociables,</w:t>
      </w:r>
      <w:r>
        <w:rPr>
          <w:spacing w:val="-18"/>
        </w:rPr>
        <w:t xml:space="preserve"> </w:t>
      </w:r>
      <w:r>
        <w:t>instrumentos</w:t>
      </w:r>
      <w:r>
        <w:rPr>
          <w:spacing w:val="-15"/>
        </w:rPr>
        <w:t xml:space="preserve"> </w:t>
      </w:r>
      <w:r>
        <w:t>financieros</w:t>
      </w:r>
      <w:r>
        <w:rPr>
          <w:spacing w:val="-15"/>
        </w:rPr>
        <w:t xml:space="preserve"> </w:t>
      </w:r>
      <w:r>
        <w:t>y</w:t>
      </w:r>
      <w:r>
        <w:rPr>
          <w:spacing w:val="-15"/>
        </w:rPr>
        <w:t xml:space="preserve"> </w:t>
      </w:r>
      <w:r>
        <w:t>otros</w:t>
      </w:r>
      <w:r>
        <w:rPr>
          <w:spacing w:val="-15"/>
        </w:rPr>
        <w:t xml:space="preserve"> </w:t>
      </w:r>
      <w:r>
        <w:t>activos</w:t>
      </w:r>
      <w:r>
        <w:rPr>
          <w:spacing w:val="-13"/>
        </w:rPr>
        <w:t xml:space="preserve"> </w:t>
      </w:r>
      <w:r>
        <w:t>financieros de renta variable todos aquellos que no produzcan una renta determinada (ya sea determinada al comienzo o en un momento ulterior) en la forma de interés (fijo o variable) o de descuento.</w:t>
      </w:r>
    </w:p>
    <w:p w14:paraId="7BB5894A" w14:textId="77777777" w:rsidR="006A3627" w:rsidRDefault="006A3627">
      <w:pPr>
        <w:pStyle w:val="Textoindependiente"/>
        <w:kinsoku w:val="0"/>
        <w:overflowPunct w:val="0"/>
        <w:spacing w:before="123"/>
      </w:pPr>
    </w:p>
    <w:p w14:paraId="7E60CBE6" w14:textId="77777777" w:rsidR="006A3627" w:rsidRDefault="006A3627">
      <w:pPr>
        <w:pStyle w:val="Prrafodelista"/>
        <w:numPr>
          <w:ilvl w:val="1"/>
          <w:numId w:val="9"/>
        </w:numPr>
        <w:tabs>
          <w:tab w:val="left" w:pos="1055"/>
        </w:tabs>
        <w:kinsoku w:val="0"/>
        <w:overflowPunct w:val="0"/>
        <w:spacing w:line="360" w:lineRule="auto"/>
        <w:ind w:right="73" w:firstLine="0"/>
        <w:rPr>
          <w:sz w:val="20"/>
          <w:szCs w:val="20"/>
        </w:rPr>
      </w:pPr>
      <w:r>
        <w:rPr>
          <w:b/>
          <w:bCs/>
          <w:sz w:val="20"/>
          <w:szCs w:val="20"/>
        </w:rPr>
        <w:t>POLÍTICA</w:t>
      </w:r>
      <w:r>
        <w:rPr>
          <w:b/>
          <w:bCs/>
          <w:spacing w:val="-9"/>
          <w:sz w:val="20"/>
          <w:szCs w:val="20"/>
        </w:rPr>
        <w:t xml:space="preserve"> </w:t>
      </w:r>
      <w:r>
        <w:rPr>
          <w:b/>
          <w:bCs/>
          <w:sz w:val="20"/>
          <w:szCs w:val="20"/>
        </w:rPr>
        <w:t>DE</w:t>
      </w:r>
      <w:r>
        <w:rPr>
          <w:b/>
          <w:bCs/>
          <w:spacing w:val="-10"/>
          <w:sz w:val="20"/>
          <w:szCs w:val="20"/>
        </w:rPr>
        <w:t xml:space="preserve"> </w:t>
      </w:r>
      <w:r>
        <w:rPr>
          <w:b/>
          <w:bCs/>
          <w:sz w:val="20"/>
          <w:szCs w:val="20"/>
        </w:rPr>
        <w:t>INVERSIÓN:</w:t>
      </w:r>
      <w:r>
        <w:rPr>
          <w:b/>
          <w:bCs/>
          <w:spacing w:val="-7"/>
          <w:sz w:val="20"/>
          <w:szCs w:val="20"/>
        </w:rPr>
        <w:t xml:space="preserve"> </w:t>
      </w:r>
      <w:r>
        <w:rPr>
          <w:sz w:val="20"/>
          <w:szCs w:val="20"/>
        </w:rPr>
        <w:t>la</w:t>
      </w:r>
      <w:r>
        <w:rPr>
          <w:spacing w:val="-12"/>
          <w:sz w:val="20"/>
          <w:szCs w:val="20"/>
        </w:rPr>
        <w:t xml:space="preserve"> </w:t>
      </w:r>
      <w:r>
        <w:rPr>
          <w:sz w:val="20"/>
          <w:szCs w:val="20"/>
        </w:rPr>
        <w:t>administración</w:t>
      </w:r>
      <w:r>
        <w:rPr>
          <w:spacing w:val="-11"/>
          <w:sz w:val="20"/>
          <w:szCs w:val="20"/>
        </w:rPr>
        <w:t xml:space="preserve"> </w:t>
      </w:r>
      <w:r>
        <w:rPr>
          <w:sz w:val="20"/>
          <w:szCs w:val="20"/>
        </w:rPr>
        <w:t>del</w:t>
      </w:r>
      <w:r>
        <w:rPr>
          <w:spacing w:val="-10"/>
          <w:sz w:val="20"/>
          <w:szCs w:val="20"/>
        </w:rPr>
        <w:t xml:space="preserve"> </w:t>
      </w:r>
      <w:r>
        <w:rPr>
          <w:sz w:val="20"/>
          <w:szCs w:val="20"/>
        </w:rPr>
        <w:t>patrimonio</w:t>
      </w:r>
      <w:r>
        <w:rPr>
          <w:spacing w:val="-13"/>
          <w:sz w:val="20"/>
          <w:szCs w:val="20"/>
        </w:rPr>
        <w:t xml:space="preserve"> </w:t>
      </w:r>
      <w:r>
        <w:rPr>
          <w:sz w:val="20"/>
          <w:szCs w:val="20"/>
        </w:rPr>
        <w:t>del</w:t>
      </w:r>
      <w:r>
        <w:rPr>
          <w:spacing w:val="-6"/>
          <w:sz w:val="20"/>
          <w:szCs w:val="20"/>
        </w:rPr>
        <w:t xml:space="preserve"> </w:t>
      </w:r>
      <w:r>
        <w:rPr>
          <w:sz w:val="20"/>
          <w:szCs w:val="20"/>
        </w:rPr>
        <w:t>FCI</w:t>
      </w:r>
      <w:r>
        <w:rPr>
          <w:spacing w:val="-12"/>
          <w:sz w:val="20"/>
          <w:szCs w:val="20"/>
        </w:rPr>
        <w:t xml:space="preserve"> </w:t>
      </w:r>
      <w:r>
        <w:rPr>
          <w:sz w:val="20"/>
          <w:szCs w:val="20"/>
        </w:rPr>
        <w:t>procura</w:t>
      </w:r>
      <w:r>
        <w:rPr>
          <w:spacing w:val="-12"/>
          <w:sz w:val="20"/>
          <w:szCs w:val="20"/>
        </w:rPr>
        <w:t xml:space="preserve"> </w:t>
      </w:r>
      <w:r>
        <w:rPr>
          <w:sz w:val="20"/>
          <w:szCs w:val="20"/>
        </w:rPr>
        <w:t>lograr</w:t>
      </w:r>
      <w:r>
        <w:rPr>
          <w:spacing w:val="-11"/>
          <w:sz w:val="20"/>
          <w:szCs w:val="20"/>
        </w:rPr>
        <w:t xml:space="preserve"> </w:t>
      </w:r>
      <w:r>
        <w:rPr>
          <w:sz w:val="20"/>
          <w:szCs w:val="20"/>
        </w:rPr>
        <w:t>los mejores resultados administrando el riesgo asociado, identificando y conformando un portafolio de inversiones de renta mixta con grados de diversificación variables según lo aconsejen</w:t>
      </w:r>
      <w:r>
        <w:rPr>
          <w:spacing w:val="-10"/>
          <w:sz w:val="20"/>
          <w:szCs w:val="20"/>
        </w:rPr>
        <w:t xml:space="preserve"> </w:t>
      </w:r>
      <w:r>
        <w:rPr>
          <w:sz w:val="20"/>
          <w:szCs w:val="20"/>
        </w:rPr>
        <w:t>las</w:t>
      </w:r>
      <w:r>
        <w:rPr>
          <w:spacing w:val="-12"/>
          <w:sz w:val="20"/>
          <w:szCs w:val="20"/>
        </w:rPr>
        <w:t xml:space="preserve"> </w:t>
      </w:r>
      <w:r>
        <w:rPr>
          <w:sz w:val="20"/>
          <w:szCs w:val="20"/>
        </w:rPr>
        <w:t>circunstancias</w:t>
      </w:r>
      <w:r>
        <w:rPr>
          <w:spacing w:val="-12"/>
          <w:sz w:val="20"/>
          <w:szCs w:val="20"/>
        </w:rPr>
        <w:t xml:space="preserve"> </w:t>
      </w:r>
      <w:r>
        <w:rPr>
          <w:sz w:val="20"/>
          <w:szCs w:val="20"/>
        </w:rPr>
        <w:t>del</w:t>
      </w:r>
      <w:r>
        <w:rPr>
          <w:spacing w:val="-9"/>
          <w:sz w:val="20"/>
          <w:szCs w:val="20"/>
        </w:rPr>
        <w:t xml:space="preserve"> </w:t>
      </w:r>
      <w:r>
        <w:rPr>
          <w:sz w:val="20"/>
          <w:szCs w:val="20"/>
        </w:rPr>
        <w:t>mercado</w:t>
      </w:r>
      <w:r>
        <w:rPr>
          <w:spacing w:val="-12"/>
          <w:sz w:val="20"/>
          <w:szCs w:val="20"/>
        </w:rPr>
        <w:t xml:space="preserve"> </w:t>
      </w:r>
      <w:r>
        <w:rPr>
          <w:sz w:val="20"/>
          <w:szCs w:val="20"/>
        </w:rPr>
        <w:t>en</w:t>
      </w:r>
      <w:r>
        <w:rPr>
          <w:spacing w:val="-10"/>
          <w:sz w:val="20"/>
          <w:szCs w:val="20"/>
        </w:rPr>
        <w:t xml:space="preserve"> </w:t>
      </w:r>
      <w:r>
        <w:rPr>
          <w:sz w:val="20"/>
          <w:szCs w:val="20"/>
        </w:rPr>
        <w:t>un</w:t>
      </w:r>
      <w:r>
        <w:rPr>
          <w:spacing w:val="-8"/>
          <w:sz w:val="20"/>
          <w:szCs w:val="20"/>
        </w:rPr>
        <w:t xml:space="preserve"> </w:t>
      </w:r>
      <w:r>
        <w:rPr>
          <w:sz w:val="20"/>
          <w:szCs w:val="20"/>
        </w:rPr>
        <w:t>momento</w:t>
      </w:r>
      <w:r>
        <w:rPr>
          <w:spacing w:val="-10"/>
          <w:sz w:val="20"/>
          <w:szCs w:val="20"/>
        </w:rPr>
        <w:t xml:space="preserve"> </w:t>
      </w:r>
      <w:r>
        <w:rPr>
          <w:sz w:val="20"/>
          <w:szCs w:val="20"/>
        </w:rPr>
        <w:t>determinado,</w:t>
      </w:r>
      <w:r>
        <w:rPr>
          <w:spacing w:val="-9"/>
          <w:sz w:val="20"/>
          <w:szCs w:val="20"/>
        </w:rPr>
        <w:t xml:space="preserve"> </w:t>
      </w:r>
      <w:r>
        <w:rPr>
          <w:sz w:val="20"/>
          <w:szCs w:val="20"/>
        </w:rPr>
        <w:t>en</w:t>
      </w:r>
      <w:r>
        <w:rPr>
          <w:spacing w:val="-10"/>
          <w:sz w:val="20"/>
          <w:szCs w:val="20"/>
        </w:rPr>
        <w:t xml:space="preserve"> </w:t>
      </w:r>
      <w:r>
        <w:rPr>
          <w:sz w:val="20"/>
          <w:szCs w:val="20"/>
        </w:rPr>
        <w:t>el</w:t>
      </w:r>
      <w:r>
        <w:rPr>
          <w:spacing w:val="-9"/>
          <w:sz w:val="20"/>
          <w:szCs w:val="20"/>
        </w:rPr>
        <w:t xml:space="preserve"> </w:t>
      </w:r>
      <w:r>
        <w:rPr>
          <w:sz w:val="20"/>
          <w:szCs w:val="20"/>
        </w:rPr>
        <w:t>marco</w:t>
      </w:r>
      <w:r>
        <w:rPr>
          <w:spacing w:val="-11"/>
          <w:sz w:val="20"/>
          <w:szCs w:val="20"/>
        </w:rPr>
        <w:t xml:space="preserve"> </w:t>
      </w:r>
      <w:r>
        <w:rPr>
          <w:sz w:val="20"/>
          <w:szCs w:val="20"/>
        </w:rPr>
        <w:t>previsto por las NORMAS CNV y el REGLAMENTO. La administración del FCI diversificará sus inversiones</w:t>
      </w:r>
      <w:r>
        <w:rPr>
          <w:spacing w:val="-18"/>
          <w:sz w:val="20"/>
          <w:szCs w:val="20"/>
        </w:rPr>
        <w:t xml:space="preserve"> </w:t>
      </w:r>
      <w:r>
        <w:rPr>
          <w:sz w:val="20"/>
          <w:szCs w:val="20"/>
        </w:rPr>
        <w:t>entre</w:t>
      </w:r>
      <w:r>
        <w:rPr>
          <w:spacing w:val="-18"/>
          <w:sz w:val="20"/>
          <w:szCs w:val="20"/>
        </w:rPr>
        <w:t xml:space="preserve"> </w:t>
      </w:r>
      <w:r>
        <w:rPr>
          <w:sz w:val="20"/>
          <w:szCs w:val="20"/>
        </w:rPr>
        <w:t>los</w:t>
      </w:r>
      <w:r>
        <w:rPr>
          <w:spacing w:val="-17"/>
          <w:sz w:val="20"/>
          <w:szCs w:val="20"/>
        </w:rPr>
        <w:t xml:space="preserve"> </w:t>
      </w:r>
      <w:r>
        <w:rPr>
          <w:sz w:val="20"/>
          <w:szCs w:val="20"/>
        </w:rPr>
        <w:t>distintos</w:t>
      </w:r>
      <w:r>
        <w:rPr>
          <w:spacing w:val="-18"/>
          <w:sz w:val="20"/>
          <w:szCs w:val="20"/>
        </w:rPr>
        <w:t xml:space="preserve"> </w:t>
      </w:r>
      <w:r>
        <w:rPr>
          <w:sz w:val="20"/>
          <w:szCs w:val="20"/>
        </w:rPr>
        <w:t>ACTIVOS</w:t>
      </w:r>
      <w:r>
        <w:rPr>
          <w:spacing w:val="-17"/>
          <w:sz w:val="20"/>
          <w:szCs w:val="20"/>
        </w:rPr>
        <w:t xml:space="preserve"> </w:t>
      </w:r>
      <w:r>
        <w:rPr>
          <w:sz w:val="20"/>
          <w:szCs w:val="20"/>
        </w:rPr>
        <w:t>AUTORIZADOS</w:t>
      </w:r>
      <w:r>
        <w:rPr>
          <w:spacing w:val="-18"/>
          <w:sz w:val="20"/>
          <w:szCs w:val="20"/>
        </w:rPr>
        <w:t xml:space="preserve"> </w:t>
      </w:r>
      <w:r>
        <w:rPr>
          <w:sz w:val="20"/>
          <w:szCs w:val="20"/>
        </w:rPr>
        <w:t>dependiendo</w:t>
      </w:r>
      <w:r>
        <w:rPr>
          <w:spacing w:val="-18"/>
          <w:sz w:val="20"/>
          <w:szCs w:val="20"/>
        </w:rPr>
        <w:t xml:space="preserve"> </w:t>
      </w:r>
      <w:r>
        <w:rPr>
          <w:sz w:val="20"/>
          <w:szCs w:val="20"/>
        </w:rPr>
        <w:t>de,</w:t>
      </w:r>
      <w:r>
        <w:rPr>
          <w:spacing w:val="-17"/>
          <w:sz w:val="20"/>
          <w:szCs w:val="20"/>
        </w:rPr>
        <w:t xml:space="preserve"> </w:t>
      </w:r>
      <w:r>
        <w:rPr>
          <w:sz w:val="20"/>
          <w:szCs w:val="20"/>
        </w:rPr>
        <w:t>entre</w:t>
      </w:r>
      <w:r>
        <w:rPr>
          <w:spacing w:val="-18"/>
          <w:sz w:val="20"/>
          <w:szCs w:val="20"/>
        </w:rPr>
        <w:t xml:space="preserve"> </w:t>
      </w:r>
      <w:r>
        <w:rPr>
          <w:sz w:val="20"/>
          <w:szCs w:val="20"/>
        </w:rPr>
        <w:t>otros</w:t>
      </w:r>
      <w:r>
        <w:rPr>
          <w:spacing w:val="-17"/>
          <w:sz w:val="20"/>
          <w:szCs w:val="20"/>
        </w:rPr>
        <w:t xml:space="preserve"> </w:t>
      </w:r>
      <w:r>
        <w:rPr>
          <w:sz w:val="20"/>
          <w:szCs w:val="20"/>
        </w:rPr>
        <w:t>factores, las condiciones de mercado particulares y los factores macroeconómicos locales, regionales o globales que sean pertinentes para el FCI.</w:t>
      </w:r>
    </w:p>
    <w:p w14:paraId="627B25AC" w14:textId="77777777" w:rsidR="006A3627" w:rsidRDefault="006A3627">
      <w:pPr>
        <w:pStyle w:val="Textoindependiente"/>
        <w:kinsoku w:val="0"/>
        <w:overflowPunct w:val="0"/>
        <w:spacing w:before="121"/>
      </w:pPr>
    </w:p>
    <w:p w14:paraId="29611FB6" w14:textId="77777777" w:rsidR="006A3627" w:rsidRDefault="006A3627">
      <w:pPr>
        <w:pStyle w:val="Textoindependiente"/>
        <w:kinsoku w:val="0"/>
        <w:overflowPunct w:val="0"/>
        <w:spacing w:line="360" w:lineRule="auto"/>
        <w:ind w:left="569" w:right="77"/>
        <w:jc w:val="both"/>
      </w:pPr>
      <w:r>
        <w:t>La GERENTE podrá establecer políticas específicas de inversión para el FCI, conforme al artículo 6 del Capítulo II del Título V de las NORMAS CNV.</w:t>
      </w:r>
    </w:p>
    <w:p w14:paraId="0E0A55FF" w14:textId="77777777" w:rsidR="006A3627" w:rsidRDefault="006A3627">
      <w:pPr>
        <w:pStyle w:val="Textoindependiente"/>
        <w:kinsoku w:val="0"/>
        <w:overflowPunct w:val="0"/>
        <w:spacing w:before="122"/>
      </w:pPr>
    </w:p>
    <w:p w14:paraId="3D91D90D" w14:textId="77777777" w:rsidR="006A3627" w:rsidRDefault="006A3627">
      <w:pPr>
        <w:pStyle w:val="Prrafodelista"/>
        <w:numPr>
          <w:ilvl w:val="0"/>
          <w:numId w:val="9"/>
        </w:numPr>
        <w:tabs>
          <w:tab w:val="left" w:pos="840"/>
        </w:tabs>
        <w:kinsoku w:val="0"/>
        <w:overflowPunct w:val="0"/>
        <w:spacing w:line="360" w:lineRule="auto"/>
        <w:ind w:left="569" w:right="69" w:firstLine="0"/>
        <w:rPr>
          <w:sz w:val="20"/>
          <w:szCs w:val="20"/>
        </w:rPr>
      </w:pPr>
      <w:r>
        <w:rPr>
          <w:b/>
          <w:bCs/>
          <w:sz w:val="20"/>
          <w:szCs w:val="20"/>
        </w:rPr>
        <w:t>ACTIVOS</w:t>
      </w:r>
      <w:r>
        <w:rPr>
          <w:b/>
          <w:bCs/>
          <w:spacing w:val="-9"/>
          <w:sz w:val="20"/>
          <w:szCs w:val="20"/>
        </w:rPr>
        <w:t xml:space="preserve"> </w:t>
      </w:r>
      <w:r>
        <w:rPr>
          <w:b/>
          <w:bCs/>
          <w:sz w:val="20"/>
          <w:szCs w:val="20"/>
        </w:rPr>
        <w:t>AUTORIZADOS:</w:t>
      </w:r>
      <w:r>
        <w:rPr>
          <w:b/>
          <w:bCs/>
          <w:spacing w:val="-6"/>
          <w:sz w:val="20"/>
          <w:szCs w:val="20"/>
        </w:rPr>
        <w:t xml:space="preserve"> </w:t>
      </w:r>
      <w:r>
        <w:rPr>
          <w:sz w:val="20"/>
          <w:szCs w:val="20"/>
        </w:rPr>
        <w:t>con</w:t>
      </w:r>
      <w:r>
        <w:rPr>
          <w:spacing w:val="-13"/>
          <w:sz w:val="20"/>
          <w:szCs w:val="20"/>
        </w:rPr>
        <w:t xml:space="preserve"> </w:t>
      </w:r>
      <w:r>
        <w:rPr>
          <w:sz w:val="20"/>
          <w:szCs w:val="20"/>
        </w:rPr>
        <w:t>las</w:t>
      </w:r>
      <w:r>
        <w:rPr>
          <w:spacing w:val="-14"/>
          <w:sz w:val="20"/>
          <w:szCs w:val="20"/>
        </w:rPr>
        <w:t xml:space="preserve"> </w:t>
      </w:r>
      <w:r>
        <w:rPr>
          <w:sz w:val="20"/>
          <w:szCs w:val="20"/>
        </w:rPr>
        <w:t>limitaciones</w:t>
      </w:r>
      <w:r>
        <w:rPr>
          <w:spacing w:val="-14"/>
          <w:sz w:val="20"/>
          <w:szCs w:val="20"/>
        </w:rPr>
        <w:t xml:space="preserve"> </w:t>
      </w:r>
      <w:r>
        <w:rPr>
          <w:sz w:val="20"/>
          <w:szCs w:val="20"/>
        </w:rPr>
        <w:t>generales</w:t>
      </w:r>
      <w:r>
        <w:rPr>
          <w:spacing w:val="-17"/>
          <w:sz w:val="20"/>
          <w:szCs w:val="20"/>
        </w:rPr>
        <w:t xml:space="preserve"> </w:t>
      </w:r>
      <w:r>
        <w:rPr>
          <w:sz w:val="20"/>
          <w:szCs w:val="20"/>
        </w:rPr>
        <w:t>indicadas</w:t>
      </w:r>
      <w:r>
        <w:rPr>
          <w:spacing w:val="-9"/>
          <w:sz w:val="20"/>
          <w:szCs w:val="20"/>
        </w:rPr>
        <w:t xml:space="preserve"> </w:t>
      </w:r>
      <w:r>
        <w:rPr>
          <w:sz w:val="20"/>
          <w:szCs w:val="20"/>
        </w:rPr>
        <w:t>en</w:t>
      </w:r>
      <w:r>
        <w:rPr>
          <w:spacing w:val="-7"/>
          <w:sz w:val="20"/>
          <w:szCs w:val="20"/>
        </w:rPr>
        <w:t xml:space="preserve"> </w:t>
      </w:r>
      <w:r>
        <w:rPr>
          <w:sz w:val="20"/>
          <w:szCs w:val="20"/>
        </w:rPr>
        <w:t>las</w:t>
      </w:r>
      <w:r>
        <w:rPr>
          <w:spacing w:val="-14"/>
          <w:sz w:val="20"/>
          <w:szCs w:val="20"/>
        </w:rPr>
        <w:t xml:space="preserve"> </w:t>
      </w:r>
      <w:r>
        <w:rPr>
          <w:sz w:val="20"/>
          <w:szCs w:val="20"/>
        </w:rPr>
        <w:t>NORMAS</w:t>
      </w:r>
      <w:r>
        <w:rPr>
          <w:spacing w:val="-13"/>
          <w:sz w:val="20"/>
          <w:szCs w:val="20"/>
        </w:rPr>
        <w:t xml:space="preserve"> </w:t>
      </w:r>
      <w:r>
        <w:rPr>
          <w:sz w:val="20"/>
          <w:szCs w:val="20"/>
        </w:rPr>
        <w:t>CNV, las establecidas en esta Sección y las derivadas de los objetivos y política de inversión del FCI</w:t>
      </w:r>
      <w:r>
        <w:rPr>
          <w:spacing w:val="-2"/>
          <w:sz w:val="20"/>
          <w:szCs w:val="20"/>
        </w:rPr>
        <w:t xml:space="preserve"> </w:t>
      </w:r>
      <w:r>
        <w:rPr>
          <w:sz w:val="20"/>
          <w:szCs w:val="20"/>
        </w:rPr>
        <w:t>determinado,</w:t>
      </w:r>
      <w:r>
        <w:rPr>
          <w:spacing w:val="-2"/>
          <w:sz w:val="20"/>
          <w:szCs w:val="20"/>
        </w:rPr>
        <w:t xml:space="preserve"> </w:t>
      </w:r>
      <w:r>
        <w:rPr>
          <w:sz w:val="20"/>
          <w:szCs w:val="20"/>
        </w:rPr>
        <w:t>el FCI</w:t>
      </w:r>
      <w:r>
        <w:rPr>
          <w:spacing w:val="-1"/>
          <w:sz w:val="20"/>
          <w:szCs w:val="20"/>
        </w:rPr>
        <w:t xml:space="preserve"> </w:t>
      </w:r>
      <w:r>
        <w:rPr>
          <w:sz w:val="20"/>
          <w:szCs w:val="20"/>
        </w:rPr>
        <w:t>puede</w:t>
      </w:r>
      <w:r>
        <w:rPr>
          <w:spacing w:val="-1"/>
          <w:sz w:val="20"/>
          <w:szCs w:val="20"/>
        </w:rPr>
        <w:t xml:space="preserve"> </w:t>
      </w:r>
      <w:r>
        <w:rPr>
          <w:sz w:val="20"/>
          <w:szCs w:val="20"/>
        </w:rPr>
        <w:t>invertir,</w:t>
      </w:r>
      <w:r>
        <w:rPr>
          <w:spacing w:val="-2"/>
          <w:sz w:val="20"/>
          <w:szCs w:val="20"/>
        </w:rPr>
        <w:t xml:space="preserve"> </w:t>
      </w:r>
      <w:r>
        <w:rPr>
          <w:sz w:val="20"/>
          <w:szCs w:val="20"/>
        </w:rPr>
        <w:t>en</w:t>
      </w:r>
      <w:r>
        <w:rPr>
          <w:spacing w:val="-3"/>
          <w:sz w:val="20"/>
          <w:szCs w:val="20"/>
        </w:rPr>
        <w:t xml:space="preserve"> </w:t>
      </w:r>
      <w:r>
        <w:rPr>
          <w:sz w:val="20"/>
          <w:szCs w:val="20"/>
        </w:rPr>
        <w:t>los</w:t>
      </w:r>
      <w:r>
        <w:rPr>
          <w:spacing w:val="-2"/>
          <w:sz w:val="20"/>
          <w:szCs w:val="20"/>
        </w:rPr>
        <w:t xml:space="preserve"> </w:t>
      </w:r>
      <w:r>
        <w:rPr>
          <w:sz w:val="20"/>
          <w:szCs w:val="20"/>
        </w:rPr>
        <w:t>porcentajes</w:t>
      </w:r>
      <w:r>
        <w:rPr>
          <w:spacing w:val="-2"/>
          <w:sz w:val="20"/>
          <w:szCs w:val="20"/>
        </w:rPr>
        <w:t xml:space="preserve"> </w:t>
      </w:r>
      <w:r>
        <w:rPr>
          <w:sz w:val="20"/>
          <w:szCs w:val="20"/>
        </w:rPr>
        <w:t>mínimos y máximos</w:t>
      </w:r>
      <w:r>
        <w:rPr>
          <w:spacing w:val="-2"/>
          <w:sz w:val="20"/>
          <w:szCs w:val="20"/>
        </w:rPr>
        <w:t xml:space="preserve"> </w:t>
      </w:r>
      <w:r>
        <w:rPr>
          <w:sz w:val="20"/>
          <w:szCs w:val="20"/>
        </w:rPr>
        <w:t>establecidos a continuación, en:</w:t>
      </w:r>
    </w:p>
    <w:p w14:paraId="1F409128" w14:textId="77777777" w:rsidR="006A3627" w:rsidRDefault="006A3627">
      <w:pPr>
        <w:pStyle w:val="Textoindependiente"/>
        <w:kinsoku w:val="0"/>
        <w:overflowPunct w:val="0"/>
        <w:spacing w:before="120"/>
      </w:pPr>
    </w:p>
    <w:p w14:paraId="0B0D5F4F" w14:textId="77777777" w:rsidR="006A3627" w:rsidRDefault="006A3627">
      <w:pPr>
        <w:pStyle w:val="Prrafodelista"/>
        <w:numPr>
          <w:ilvl w:val="1"/>
          <w:numId w:val="9"/>
        </w:numPr>
        <w:tabs>
          <w:tab w:val="left" w:pos="1273"/>
        </w:tabs>
        <w:kinsoku w:val="0"/>
        <w:overflowPunct w:val="0"/>
        <w:spacing w:before="1" w:line="360" w:lineRule="auto"/>
        <w:ind w:right="72" w:firstLine="0"/>
        <w:rPr>
          <w:sz w:val="20"/>
          <w:szCs w:val="20"/>
        </w:rPr>
      </w:pPr>
      <w:r>
        <w:rPr>
          <w:sz w:val="20"/>
          <w:szCs w:val="20"/>
        </w:rPr>
        <w:t>El FCI podrá invertir hasta el 100% del patrimonio neto en: Cuotapartes y/o participaciones en fondos de inversión del exterior (incluyendo Exchange Traded Funds – ETFs-) que detenten un objeto de inversión amplio orientado a valores negociables, instrumentos financieros y otros activos financieros de renta fija y/o renta variable.</w:t>
      </w:r>
    </w:p>
    <w:p w14:paraId="1B0E20E2" w14:textId="77777777" w:rsidR="006A3627" w:rsidRDefault="006A3627">
      <w:pPr>
        <w:pStyle w:val="Textoindependiente"/>
        <w:kinsoku w:val="0"/>
        <w:overflowPunct w:val="0"/>
        <w:spacing w:before="123"/>
      </w:pPr>
    </w:p>
    <w:p w14:paraId="08104703" w14:textId="77777777" w:rsidR="006A3627" w:rsidRDefault="006A3627">
      <w:pPr>
        <w:pStyle w:val="Textoindependiente"/>
        <w:kinsoku w:val="0"/>
        <w:overflowPunct w:val="0"/>
        <w:spacing w:line="360" w:lineRule="auto"/>
        <w:ind w:left="569" w:right="75"/>
        <w:jc w:val="both"/>
      </w:pPr>
      <w:r>
        <w:t>La</w:t>
      </w:r>
      <w:r>
        <w:rPr>
          <w:spacing w:val="-4"/>
        </w:rPr>
        <w:t xml:space="preserve"> </w:t>
      </w:r>
      <w:r>
        <w:t>GERENTE</w:t>
      </w:r>
      <w:r>
        <w:rPr>
          <w:spacing w:val="-3"/>
        </w:rPr>
        <w:t xml:space="preserve"> </w:t>
      </w:r>
      <w:r>
        <w:t>tomará</w:t>
      </w:r>
      <w:r>
        <w:rPr>
          <w:spacing w:val="-1"/>
        </w:rPr>
        <w:t xml:space="preserve"> </w:t>
      </w:r>
      <w:r>
        <w:t>los</w:t>
      </w:r>
      <w:r>
        <w:rPr>
          <w:spacing w:val="-5"/>
        </w:rPr>
        <w:t xml:space="preserve"> </w:t>
      </w:r>
      <w:r>
        <w:t>recaudos</w:t>
      </w:r>
      <w:r>
        <w:rPr>
          <w:spacing w:val="-5"/>
        </w:rPr>
        <w:t xml:space="preserve"> </w:t>
      </w:r>
      <w:r>
        <w:t>necesarios</w:t>
      </w:r>
      <w:r>
        <w:rPr>
          <w:spacing w:val="-5"/>
        </w:rPr>
        <w:t xml:space="preserve"> </w:t>
      </w:r>
      <w:r>
        <w:t>a</w:t>
      </w:r>
      <w:r>
        <w:rPr>
          <w:spacing w:val="-4"/>
        </w:rPr>
        <w:t xml:space="preserve"> </w:t>
      </w:r>
      <w:r>
        <w:t>los</w:t>
      </w:r>
      <w:r>
        <w:rPr>
          <w:spacing w:val="-5"/>
        </w:rPr>
        <w:t xml:space="preserve"> </w:t>
      </w:r>
      <w:r>
        <w:t>efectos de</w:t>
      </w:r>
      <w:r>
        <w:rPr>
          <w:spacing w:val="-3"/>
        </w:rPr>
        <w:t xml:space="preserve"> </w:t>
      </w:r>
      <w:r>
        <w:t>informar</w:t>
      </w:r>
      <w:r>
        <w:rPr>
          <w:spacing w:val="-2"/>
        </w:rPr>
        <w:t xml:space="preserve"> </w:t>
      </w:r>
      <w:r>
        <w:t>adecuadamente</w:t>
      </w:r>
      <w:r>
        <w:rPr>
          <w:spacing w:val="-3"/>
        </w:rPr>
        <w:t xml:space="preserve"> </w:t>
      </w:r>
      <w:r>
        <w:t>a</w:t>
      </w:r>
      <w:r>
        <w:rPr>
          <w:spacing w:val="-4"/>
        </w:rPr>
        <w:t xml:space="preserve"> </w:t>
      </w:r>
      <w:r>
        <w:t>los CUOTAPARTISTAS, a través de</w:t>
      </w:r>
      <w:r>
        <w:rPr>
          <w:spacing w:val="-1"/>
        </w:rPr>
        <w:t xml:space="preserve"> </w:t>
      </w:r>
      <w:r>
        <w:t>la</w:t>
      </w:r>
      <w:r>
        <w:rPr>
          <w:spacing w:val="-2"/>
        </w:rPr>
        <w:t xml:space="preserve"> </w:t>
      </w:r>
      <w:r>
        <w:t>AIF</w:t>
      </w:r>
      <w:r>
        <w:rPr>
          <w:spacing w:val="-1"/>
        </w:rPr>
        <w:t xml:space="preserve"> </w:t>
      </w:r>
      <w:r>
        <w:t>y su sitio</w:t>
      </w:r>
      <w:r>
        <w:rPr>
          <w:spacing w:val="-5"/>
        </w:rPr>
        <w:t xml:space="preserve"> </w:t>
      </w:r>
      <w:r>
        <w:t>web</w:t>
      </w:r>
      <w:r>
        <w:rPr>
          <w:spacing w:val="-2"/>
        </w:rPr>
        <w:t xml:space="preserve"> </w:t>
      </w:r>
      <w:r>
        <w:t>institucional, el régimen de</w:t>
      </w:r>
      <w:r>
        <w:rPr>
          <w:spacing w:val="-1"/>
        </w:rPr>
        <w:t xml:space="preserve"> </w:t>
      </w:r>
      <w:r>
        <w:t>honorarios, comisiones y gastos correspondientes al o los fondos objeto de inversión efectuando una mención expresa, en caso de corresponder, respecto del tratamiento de la acumulación o anidamiento de dichos conceptos.</w:t>
      </w:r>
    </w:p>
    <w:p w14:paraId="7380E773" w14:textId="77777777" w:rsidR="006A3627" w:rsidRDefault="006A3627">
      <w:pPr>
        <w:pStyle w:val="Textoindependiente"/>
        <w:kinsoku w:val="0"/>
        <w:overflowPunct w:val="0"/>
        <w:spacing w:line="360" w:lineRule="auto"/>
        <w:ind w:left="569" w:right="75"/>
        <w:jc w:val="both"/>
        <w:sectPr w:rsidR="006A3627">
          <w:pgSz w:w="11910" w:h="16840"/>
          <w:pgMar w:top="1320" w:right="850" w:bottom="1560" w:left="1133" w:header="739" w:footer="1379" w:gutter="0"/>
          <w:cols w:space="720"/>
          <w:noEndnote/>
        </w:sectPr>
      </w:pPr>
    </w:p>
    <w:p w14:paraId="333C0ACF" w14:textId="77777777" w:rsidR="006A3627" w:rsidRDefault="006A3627">
      <w:pPr>
        <w:pStyle w:val="Textoindependiente"/>
        <w:kinsoku w:val="0"/>
        <w:overflowPunct w:val="0"/>
        <w:spacing w:before="211"/>
      </w:pPr>
    </w:p>
    <w:p w14:paraId="21776D8F" w14:textId="77777777" w:rsidR="006A3627" w:rsidRDefault="006A3627">
      <w:pPr>
        <w:pStyle w:val="Prrafodelista"/>
        <w:numPr>
          <w:ilvl w:val="1"/>
          <w:numId w:val="9"/>
        </w:numPr>
        <w:tabs>
          <w:tab w:val="left" w:pos="1274"/>
        </w:tabs>
        <w:kinsoku w:val="0"/>
        <w:overflowPunct w:val="0"/>
        <w:spacing w:line="360" w:lineRule="auto"/>
        <w:ind w:right="82" w:firstLine="0"/>
        <w:rPr>
          <w:sz w:val="20"/>
          <w:szCs w:val="20"/>
        </w:rPr>
      </w:pPr>
      <w:r>
        <w:rPr>
          <w:sz w:val="20"/>
          <w:szCs w:val="20"/>
        </w:rPr>
        <w:t>Operaciones</w:t>
      </w:r>
      <w:r>
        <w:rPr>
          <w:spacing w:val="-3"/>
          <w:sz w:val="20"/>
          <w:szCs w:val="20"/>
        </w:rPr>
        <w:t xml:space="preserve"> </w:t>
      </w:r>
      <w:r>
        <w:rPr>
          <w:sz w:val="20"/>
          <w:szCs w:val="20"/>
        </w:rPr>
        <w:t>con derechos</w:t>
      </w:r>
      <w:r>
        <w:rPr>
          <w:spacing w:val="-4"/>
          <w:sz w:val="20"/>
          <w:szCs w:val="20"/>
        </w:rPr>
        <w:t xml:space="preserve"> </w:t>
      </w:r>
      <w:r>
        <w:rPr>
          <w:sz w:val="20"/>
          <w:szCs w:val="20"/>
        </w:rPr>
        <w:t>y</w:t>
      </w:r>
      <w:r>
        <w:rPr>
          <w:spacing w:val="-1"/>
          <w:sz w:val="20"/>
          <w:szCs w:val="20"/>
        </w:rPr>
        <w:t xml:space="preserve"> </w:t>
      </w:r>
      <w:r>
        <w:rPr>
          <w:sz w:val="20"/>
          <w:szCs w:val="20"/>
        </w:rPr>
        <w:t>obligaciones</w:t>
      </w:r>
      <w:r>
        <w:rPr>
          <w:spacing w:val="-3"/>
          <w:sz w:val="20"/>
          <w:szCs w:val="20"/>
        </w:rPr>
        <w:t xml:space="preserve"> </w:t>
      </w:r>
      <w:r>
        <w:rPr>
          <w:sz w:val="20"/>
          <w:szCs w:val="20"/>
        </w:rPr>
        <w:t>derivados</w:t>
      </w:r>
      <w:r>
        <w:rPr>
          <w:spacing w:val="-1"/>
          <w:sz w:val="20"/>
          <w:szCs w:val="20"/>
        </w:rPr>
        <w:t xml:space="preserve"> </w:t>
      </w:r>
      <w:r>
        <w:rPr>
          <w:sz w:val="20"/>
          <w:szCs w:val="20"/>
        </w:rPr>
        <w:t>de</w:t>
      </w:r>
      <w:r>
        <w:rPr>
          <w:spacing w:val="-2"/>
          <w:sz w:val="20"/>
          <w:szCs w:val="20"/>
        </w:rPr>
        <w:t xml:space="preserve"> </w:t>
      </w:r>
      <w:r>
        <w:rPr>
          <w:sz w:val="20"/>
          <w:szCs w:val="20"/>
        </w:rPr>
        <w:t>futuros,</w:t>
      </w:r>
      <w:r>
        <w:rPr>
          <w:spacing w:val="-4"/>
          <w:sz w:val="20"/>
          <w:szCs w:val="20"/>
        </w:rPr>
        <w:t xml:space="preserve"> </w:t>
      </w:r>
      <w:r>
        <w:rPr>
          <w:sz w:val="20"/>
          <w:szCs w:val="20"/>
        </w:rPr>
        <w:t>opciones</w:t>
      </w:r>
      <w:r>
        <w:rPr>
          <w:spacing w:val="-3"/>
          <w:sz w:val="20"/>
          <w:szCs w:val="20"/>
        </w:rPr>
        <w:t xml:space="preserve"> </w:t>
      </w:r>
      <w:r>
        <w:rPr>
          <w:sz w:val="20"/>
          <w:szCs w:val="20"/>
        </w:rPr>
        <w:t>y</w:t>
      </w:r>
      <w:r>
        <w:rPr>
          <w:spacing w:val="-3"/>
          <w:sz w:val="20"/>
          <w:szCs w:val="20"/>
        </w:rPr>
        <w:t xml:space="preserve"> </w:t>
      </w:r>
      <w:r>
        <w:rPr>
          <w:sz w:val="20"/>
          <w:szCs w:val="20"/>
        </w:rPr>
        <w:t>swaps.</w:t>
      </w:r>
      <w:r>
        <w:rPr>
          <w:spacing w:val="-3"/>
          <w:sz w:val="20"/>
          <w:szCs w:val="20"/>
        </w:rPr>
        <w:t xml:space="preserve"> </w:t>
      </w:r>
      <w:r>
        <w:rPr>
          <w:sz w:val="20"/>
          <w:szCs w:val="20"/>
        </w:rPr>
        <w:t>En las operaciones en contratos de futuros y en contratos de opciones (sobre futuros y/o directas) la exposición total a riesgo de mercado asociada no podrá superar el 100% del patrimonio neto del FCI.</w:t>
      </w:r>
    </w:p>
    <w:p w14:paraId="7DB2CFED" w14:textId="77777777" w:rsidR="006A3627" w:rsidRDefault="006A3627">
      <w:pPr>
        <w:pStyle w:val="Textoindependiente"/>
        <w:kinsoku w:val="0"/>
        <w:overflowPunct w:val="0"/>
        <w:spacing w:before="122"/>
      </w:pPr>
    </w:p>
    <w:p w14:paraId="4FDFB427" w14:textId="77777777" w:rsidR="006A3627" w:rsidRDefault="006A3627">
      <w:pPr>
        <w:pStyle w:val="Prrafodelista"/>
        <w:numPr>
          <w:ilvl w:val="1"/>
          <w:numId w:val="9"/>
        </w:numPr>
        <w:tabs>
          <w:tab w:val="left" w:pos="1094"/>
        </w:tabs>
        <w:kinsoku w:val="0"/>
        <w:overflowPunct w:val="0"/>
        <w:spacing w:before="1" w:line="360" w:lineRule="auto"/>
        <w:ind w:right="70" w:firstLine="0"/>
        <w:rPr>
          <w:sz w:val="20"/>
          <w:szCs w:val="20"/>
        </w:rPr>
      </w:pPr>
      <w:r>
        <w:rPr>
          <w:sz w:val="20"/>
          <w:szCs w:val="20"/>
        </w:rPr>
        <w:t>ENDEUDAMIENTO: En la ejecución de su política y estrategia de inversiones, el FCI podrá endeudarse mediante la realización de operaciones tomadoras de pase o cauciones, y/o préstamos de valores negociables. El endeudamiento no podrá exceder el CIEN POR CIENTO (100%) del patrimonio neto del FCI. En ningún caso se responsabilizará al CUOTAPARTISTA en exceso de su participación en el FCI.</w:t>
      </w:r>
    </w:p>
    <w:p w14:paraId="540F1C26" w14:textId="77777777" w:rsidR="006A3627" w:rsidRDefault="006A3627">
      <w:pPr>
        <w:pStyle w:val="Textoindependiente"/>
        <w:kinsoku w:val="0"/>
        <w:overflowPunct w:val="0"/>
        <w:spacing w:before="120"/>
      </w:pPr>
    </w:p>
    <w:p w14:paraId="62B7D1CB" w14:textId="77777777" w:rsidR="006A3627" w:rsidRDefault="006A3627">
      <w:pPr>
        <w:pStyle w:val="Prrafodelista"/>
        <w:numPr>
          <w:ilvl w:val="1"/>
          <w:numId w:val="9"/>
        </w:numPr>
        <w:tabs>
          <w:tab w:val="left" w:pos="1274"/>
        </w:tabs>
        <w:kinsoku w:val="0"/>
        <w:overflowPunct w:val="0"/>
        <w:spacing w:before="1" w:line="360" w:lineRule="auto"/>
        <w:ind w:right="77" w:firstLine="0"/>
        <w:rPr>
          <w:spacing w:val="-4"/>
          <w:sz w:val="20"/>
          <w:szCs w:val="20"/>
        </w:rPr>
      </w:pPr>
      <w:r>
        <w:rPr>
          <w:sz w:val="20"/>
          <w:szCs w:val="20"/>
        </w:rPr>
        <w:t>OPERACIONES DE PRÉSTAMO TOMADORAS. Se podrán realizar operaciones de préstamo</w:t>
      </w:r>
      <w:r>
        <w:rPr>
          <w:spacing w:val="-1"/>
          <w:sz w:val="20"/>
          <w:szCs w:val="20"/>
        </w:rPr>
        <w:t xml:space="preserve"> </w:t>
      </w:r>
      <w:r>
        <w:rPr>
          <w:sz w:val="20"/>
          <w:szCs w:val="20"/>
        </w:rPr>
        <w:t>tomadoras con valores negociables de</w:t>
      </w:r>
      <w:r>
        <w:rPr>
          <w:spacing w:val="-1"/>
          <w:sz w:val="20"/>
          <w:szCs w:val="20"/>
        </w:rPr>
        <w:t xml:space="preserve"> </w:t>
      </w:r>
      <w:r>
        <w:rPr>
          <w:sz w:val="20"/>
          <w:szCs w:val="20"/>
        </w:rPr>
        <w:t>la sección 2.1 que permitan tal modalidad. Estas operaciones se realizarán en un mercado admitido por la CNV. Bajo ningún supuesto se</w:t>
      </w:r>
      <w:r>
        <w:rPr>
          <w:spacing w:val="-3"/>
          <w:sz w:val="20"/>
          <w:szCs w:val="20"/>
        </w:rPr>
        <w:t xml:space="preserve"> </w:t>
      </w:r>
      <w:r>
        <w:rPr>
          <w:sz w:val="20"/>
          <w:szCs w:val="20"/>
        </w:rPr>
        <w:t>podrá</w:t>
      </w:r>
      <w:r>
        <w:rPr>
          <w:spacing w:val="-1"/>
          <w:sz w:val="20"/>
          <w:szCs w:val="20"/>
        </w:rPr>
        <w:t xml:space="preserve"> </w:t>
      </w:r>
      <w:r>
        <w:rPr>
          <w:sz w:val="20"/>
          <w:szCs w:val="20"/>
        </w:rPr>
        <w:t>comprometer</w:t>
      </w:r>
      <w:r>
        <w:rPr>
          <w:spacing w:val="-2"/>
          <w:sz w:val="20"/>
          <w:szCs w:val="20"/>
        </w:rPr>
        <w:t xml:space="preserve"> </w:t>
      </w:r>
      <w:r>
        <w:rPr>
          <w:sz w:val="20"/>
          <w:szCs w:val="20"/>
        </w:rPr>
        <w:t>a</w:t>
      </w:r>
      <w:r>
        <w:rPr>
          <w:spacing w:val="-3"/>
          <w:sz w:val="20"/>
          <w:szCs w:val="20"/>
        </w:rPr>
        <w:t xml:space="preserve"> </w:t>
      </w:r>
      <w:r>
        <w:rPr>
          <w:sz w:val="20"/>
          <w:szCs w:val="20"/>
        </w:rPr>
        <w:t>los</w:t>
      </w:r>
      <w:r>
        <w:rPr>
          <w:spacing w:val="-3"/>
          <w:sz w:val="20"/>
          <w:szCs w:val="20"/>
        </w:rPr>
        <w:t xml:space="preserve"> </w:t>
      </w:r>
      <w:r>
        <w:rPr>
          <w:sz w:val="20"/>
          <w:szCs w:val="20"/>
        </w:rPr>
        <w:t>CUOTAPARTISTAS por sumas</w:t>
      </w:r>
      <w:r>
        <w:rPr>
          <w:spacing w:val="-3"/>
          <w:sz w:val="20"/>
          <w:szCs w:val="20"/>
        </w:rPr>
        <w:t xml:space="preserve"> </w:t>
      </w:r>
      <w:r>
        <w:rPr>
          <w:sz w:val="20"/>
          <w:szCs w:val="20"/>
        </w:rPr>
        <w:t>superiores</w:t>
      </w:r>
      <w:r>
        <w:rPr>
          <w:spacing w:val="-3"/>
          <w:sz w:val="20"/>
          <w:szCs w:val="20"/>
        </w:rPr>
        <w:t xml:space="preserve"> </w:t>
      </w:r>
      <w:r>
        <w:rPr>
          <w:sz w:val="20"/>
          <w:szCs w:val="20"/>
        </w:rPr>
        <w:t>al patrimonio</w:t>
      </w:r>
      <w:r>
        <w:rPr>
          <w:spacing w:val="-4"/>
          <w:sz w:val="20"/>
          <w:szCs w:val="20"/>
        </w:rPr>
        <w:t xml:space="preserve"> </w:t>
      </w:r>
      <w:r>
        <w:rPr>
          <w:sz w:val="20"/>
          <w:szCs w:val="20"/>
        </w:rPr>
        <w:t>neto</w:t>
      </w:r>
      <w:r>
        <w:rPr>
          <w:spacing w:val="-4"/>
          <w:sz w:val="20"/>
          <w:szCs w:val="20"/>
        </w:rPr>
        <w:t xml:space="preserve"> </w:t>
      </w:r>
      <w:r>
        <w:rPr>
          <w:sz w:val="20"/>
          <w:szCs w:val="20"/>
        </w:rPr>
        <w:t xml:space="preserve">del </w:t>
      </w:r>
      <w:r>
        <w:rPr>
          <w:spacing w:val="-4"/>
          <w:sz w:val="20"/>
          <w:szCs w:val="20"/>
        </w:rPr>
        <w:t>FCI.</w:t>
      </w:r>
    </w:p>
    <w:p w14:paraId="40F8397B" w14:textId="77777777" w:rsidR="006A3627" w:rsidRDefault="006A3627">
      <w:pPr>
        <w:pStyle w:val="Textoindependiente"/>
        <w:kinsoku w:val="0"/>
        <w:overflowPunct w:val="0"/>
        <w:spacing w:before="122"/>
      </w:pPr>
    </w:p>
    <w:p w14:paraId="0DC1EA45" w14:textId="77777777" w:rsidR="006A3627" w:rsidRDefault="006A3627">
      <w:pPr>
        <w:pStyle w:val="Prrafodelista"/>
        <w:numPr>
          <w:ilvl w:val="1"/>
          <w:numId w:val="9"/>
        </w:numPr>
        <w:tabs>
          <w:tab w:val="left" w:pos="1069"/>
        </w:tabs>
        <w:kinsoku w:val="0"/>
        <w:overflowPunct w:val="0"/>
        <w:spacing w:line="360" w:lineRule="auto"/>
        <w:ind w:right="69" w:firstLine="0"/>
        <w:rPr>
          <w:sz w:val="20"/>
          <w:szCs w:val="20"/>
        </w:rPr>
      </w:pPr>
      <w:r>
        <w:rPr>
          <w:sz w:val="20"/>
          <w:szCs w:val="20"/>
        </w:rPr>
        <w:t>Se deja constancia que el FCI encuadra en el régimen especial para la constitución de fondos</w:t>
      </w:r>
      <w:r>
        <w:rPr>
          <w:spacing w:val="-10"/>
          <w:sz w:val="20"/>
          <w:szCs w:val="20"/>
        </w:rPr>
        <w:t xml:space="preserve"> </w:t>
      </w:r>
      <w:r>
        <w:rPr>
          <w:sz w:val="20"/>
          <w:szCs w:val="20"/>
        </w:rPr>
        <w:t>comunes</w:t>
      </w:r>
      <w:r>
        <w:rPr>
          <w:spacing w:val="-7"/>
          <w:sz w:val="20"/>
          <w:szCs w:val="20"/>
        </w:rPr>
        <w:t xml:space="preserve"> </w:t>
      </w:r>
      <w:r>
        <w:rPr>
          <w:sz w:val="20"/>
          <w:szCs w:val="20"/>
        </w:rPr>
        <w:t>de</w:t>
      </w:r>
      <w:r>
        <w:rPr>
          <w:spacing w:val="-8"/>
          <w:sz w:val="20"/>
          <w:szCs w:val="20"/>
        </w:rPr>
        <w:t xml:space="preserve"> </w:t>
      </w:r>
      <w:r>
        <w:rPr>
          <w:sz w:val="20"/>
          <w:szCs w:val="20"/>
        </w:rPr>
        <w:t>inversión</w:t>
      </w:r>
      <w:r>
        <w:rPr>
          <w:spacing w:val="-8"/>
          <w:sz w:val="20"/>
          <w:szCs w:val="20"/>
        </w:rPr>
        <w:t xml:space="preserve"> </w:t>
      </w:r>
      <w:r>
        <w:rPr>
          <w:sz w:val="20"/>
          <w:szCs w:val="20"/>
        </w:rPr>
        <w:t>abiertos</w:t>
      </w:r>
      <w:r>
        <w:rPr>
          <w:spacing w:val="-7"/>
          <w:sz w:val="20"/>
          <w:szCs w:val="20"/>
        </w:rPr>
        <w:t xml:space="preserve"> </w:t>
      </w:r>
      <w:r>
        <w:rPr>
          <w:sz w:val="20"/>
          <w:szCs w:val="20"/>
        </w:rPr>
        <w:t>destinados</w:t>
      </w:r>
      <w:r>
        <w:rPr>
          <w:spacing w:val="-10"/>
          <w:sz w:val="20"/>
          <w:szCs w:val="20"/>
        </w:rPr>
        <w:t xml:space="preserve"> </w:t>
      </w:r>
      <w:r>
        <w:rPr>
          <w:sz w:val="20"/>
          <w:szCs w:val="20"/>
        </w:rPr>
        <w:t>exclusivamente</w:t>
      </w:r>
      <w:r>
        <w:rPr>
          <w:spacing w:val="-8"/>
          <w:sz w:val="20"/>
          <w:szCs w:val="20"/>
        </w:rPr>
        <w:t xml:space="preserve"> </w:t>
      </w:r>
      <w:r>
        <w:rPr>
          <w:sz w:val="20"/>
          <w:szCs w:val="20"/>
        </w:rPr>
        <w:t>para</w:t>
      </w:r>
      <w:r>
        <w:rPr>
          <w:spacing w:val="-11"/>
          <w:sz w:val="20"/>
          <w:szCs w:val="20"/>
        </w:rPr>
        <w:t xml:space="preserve"> </w:t>
      </w:r>
      <w:r>
        <w:rPr>
          <w:sz w:val="20"/>
          <w:szCs w:val="20"/>
        </w:rPr>
        <w:t>inversores</w:t>
      </w:r>
      <w:r>
        <w:rPr>
          <w:spacing w:val="-10"/>
          <w:sz w:val="20"/>
          <w:szCs w:val="20"/>
        </w:rPr>
        <w:t xml:space="preserve"> </w:t>
      </w:r>
      <w:r>
        <w:rPr>
          <w:sz w:val="20"/>
          <w:szCs w:val="20"/>
        </w:rPr>
        <w:t>calificados (art. 7 bis Ley de Fondos Comunes de Inversión) y en las previsiones de la Sección XI, Capítulo II, Título V de las NORMAS CNV.</w:t>
      </w:r>
    </w:p>
    <w:p w14:paraId="63451096" w14:textId="77777777" w:rsidR="006A3627" w:rsidRDefault="006A3627">
      <w:pPr>
        <w:pStyle w:val="Textoindependiente"/>
        <w:kinsoku w:val="0"/>
        <w:overflowPunct w:val="0"/>
        <w:spacing w:before="121"/>
      </w:pPr>
    </w:p>
    <w:p w14:paraId="6B9A3B2F" w14:textId="77777777" w:rsidR="006A3627" w:rsidRDefault="006A3627">
      <w:pPr>
        <w:pStyle w:val="Prrafodelista"/>
        <w:numPr>
          <w:ilvl w:val="0"/>
          <w:numId w:val="9"/>
        </w:numPr>
        <w:tabs>
          <w:tab w:val="left" w:pos="905"/>
        </w:tabs>
        <w:kinsoku w:val="0"/>
        <w:overflowPunct w:val="0"/>
        <w:spacing w:line="360" w:lineRule="auto"/>
        <w:ind w:left="569" w:right="72" w:firstLine="0"/>
        <w:rPr>
          <w:sz w:val="20"/>
          <w:szCs w:val="20"/>
        </w:rPr>
      </w:pPr>
      <w:r>
        <w:rPr>
          <w:b/>
          <w:bCs/>
          <w:sz w:val="20"/>
          <w:szCs w:val="20"/>
        </w:rPr>
        <w:t xml:space="preserve">MERCADOS EN LOS QUE SE REALIZARÁN INVERSIONES: </w:t>
      </w:r>
      <w:r>
        <w:rPr>
          <w:sz w:val="20"/>
          <w:szCs w:val="20"/>
        </w:rPr>
        <w:t>adicionalmente a los Mercados locales autorizados por la CNV, las inversiones por cuenta del FCI se realizarán, según lo determine la GERENTE, en los siguientes Mercados</w:t>
      </w:r>
      <w:r>
        <w:rPr>
          <w:spacing w:val="40"/>
          <w:sz w:val="20"/>
          <w:szCs w:val="20"/>
        </w:rPr>
        <w:t xml:space="preserve"> </w:t>
      </w:r>
      <w:r>
        <w:rPr>
          <w:sz w:val="20"/>
          <w:szCs w:val="20"/>
        </w:rPr>
        <w:t>del exterior: BRASIL; CHILE; CHINA; COLOMBIA; ECUADOR; ESTADOS UNIDOS; ESPAÑA; AUSTRIA; BÉLGICA; DINAMARCA; FRANCIA; ALEMANIA; ITALIA; LUXEMBURGO; PAÍSES BAJOS; NORUEGA; PORTUGAL; SUECIA; REINO UNIDO; SUIZA; INDIA; MÉXICO; PARAGUAY; PERÚ; VENEZUELA;</w:t>
      </w:r>
      <w:r>
        <w:rPr>
          <w:spacing w:val="38"/>
          <w:sz w:val="20"/>
          <w:szCs w:val="20"/>
        </w:rPr>
        <w:t xml:space="preserve">  </w:t>
      </w:r>
      <w:r>
        <w:rPr>
          <w:sz w:val="20"/>
          <w:szCs w:val="20"/>
        </w:rPr>
        <w:t>URUGUAY;</w:t>
      </w:r>
      <w:r>
        <w:rPr>
          <w:spacing w:val="38"/>
          <w:sz w:val="20"/>
          <w:szCs w:val="20"/>
        </w:rPr>
        <w:t xml:space="preserve">  </w:t>
      </w:r>
      <w:r>
        <w:rPr>
          <w:sz w:val="20"/>
          <w:szCs w:val="20"/>
        </w:rPr>
        <w:t>CANADÁ;</w:t>
      </w:r>
      <w:r>
        <w:rPr>
          <w:spacing w:val="80"/>
          <w:w w:val="150"/>
          <w:sz w:val="20"/>
          <w:szCs w:val="20"/>
        </w:rPr>
        <w:t xml:space="preserve"> </w:t>
      </w:r>
      <w:r>
        <w:rPr>
          <w:sz w:val="20"/>
          <w:szCs w:val="20"/>
        </w:rPr>
        <w:t>HONG</w:t>
      </w:r>
      <w:r>
        <w:rPr>
          <w:spacing w:val="37"/>
          <w:sz w:val="20"/>
          <w:szCs w:val="20"/>
        </w:rPr>
        <w:t xml:space="preserve">  </w:t>
      </w:r>
      <w:r>
        <w:rPr>
          <w:sz w:val="20"/>
          <w:szCs w:val="20"/>
        </w:rPr>
        <w:t>KONG;</w:t>
      </w:r>
      <w:r>
        <w:rPr>
          <w:spacing w:val="38"/>
          <w:sz w:val="20"/>
          <w:szCs w:val="20"/>
        </w:rPr>
        <w:t xml:space="preserve">  </w:t>
      </w:r>
      <w:r>
        <w:rPr>
          <w:sz w:val="20"/>
          <w:szCs w:val="20"/>
        </w:rPr>
        <w:t>JAPÓN;</w:t>
      </w:r>
      <w:r>
        <w:rPr>
          <w:spacing w:val="38"/>
          <w:sz w:val="20"/>
          <w:szCs w:val="20"/>
        </w:rPr>
        <w:t xml:space="preserve">  </w:t>
      </w:r>
      <w:r>
        <w:rPr>
          <w:sz w:val="20"/>
          <w:szCs w:val="20"/>
        </w:rPr>
        <w:t>SINGAPUR;</w:t>
      </w:r>
      <w:r>
        <w:rPr>
          <w:spacing w:val="38"/>
          <w:sz w:val="20"/>
          <w:szCs w:val="20"/>
        </w:rPr>
        <w:t xml:space="preserve">  </w:t>
      </w:r>
      <w:r>
        <w:rPr>
          <w:sz w:val="20"/>
          <w:szCs w:val="20"/>
        </w:rPr>
        <w:t>TAILANDIA;</w:t>
      </w:r>
    </w:p>
    <w:p w14:paraId="16DD5B1C" w14:textId="77777777" w:rsidR="006A3627" w:rsidRDefault="006A3627">
      <w:pPr>
        <w:pStyle w:val="Textoindependiente"/>
        <w:kinsoku w:val="0"/>
        <w:overflowPunct w:val="0"/>
        <w:spacing w:before="2" w:line="360" w:lineRule="auto"/>
        <w:ind w:left="569" w:right="79"/>
        <w:jc w:val="both"/>
      </w:pPr>
      <w:r>
        <w:rPr>
          <w:spacing w:val="-2"/>
        </w:rPr>
        <w:t>INDONESIA;</w:t>
      </w:r>
      <w:r>
        <w:rPr>
          <w:spacing w:val="-8"/>
        </w:rPr>
        <w:t xml:space="preserve"> </w:t>
      </w:r>
      <w:r>
        <w:rPr>
          <w:spacing w:val="-2"/>
        </w:rPr>
        <w:t>AUSTRALIA;</w:t>
      </w:r>
      <w:r>
        <w:rPr>
          <w:spacing w:val="-8"/>
        </w:rPr>
        <w:t xml:space="preserve"> </w:t>
      </w:r>
      <w:r>
        <w:rPr>
          <w:spacing w:val="-2"/>
        </w:rPr>
        <w:t>y</w:t>
      </w:r>
      <w:r>
        <w:rPr>
          <w:spacing w:val="-9"/>
        </w:rPr>
        <w:t xml:space="preserve"> </w:t>
      </w:r>
      <w:r>
        <w:rPr>
          <w:spacing w:val="-2"/>
        </w:rPr>
        <w:t>SUDÁFRICA.</w:t>
      </w:r>
      <w:r>
        <w:rPr>
          <w:spacing w:val="-9"/>
        </w:rPr>
        <w:t xml:space="preserve"> </w:t>
      </w:r>
      <w:r>
        <w:rPr>
          <w:spacing w:val="-2"/>
        </w:rPr>
        <w:t>Las</w:t>
      </w:r>
      <w:r>
        <w:rPr>
          <w:spacing w:val="-9"/>
        </w:rPr>
        <w:t xml:space="preserve"> </w:t>
      </w:r>
      <w:r>
        <w:rPr>
          <w:spacing w:val="-2"/>
        </w:rPr>
        <w:t>inversiones</w:t>
      </w:r>
      <w:r>
        <w:rPr>
          <w:spacing w:val="-10"/>
        </w:rPr>
        <w:t xml:space="preserve"> </w:t>
      </w:r>
      <w:r>
        <w:rPr>
          <w:spacing w:val="-2"/>
        </w:rPr>
        <w:t>del</w:t>
      </w:r>
      <w:r>
        <w:rPr>
          <w:spacing w:val="-6"/>
        </w:rPr>
        <w:t xml:space="preserve"> </w:t>
      </w:r>
      <w:r>
        <w:rPr>
          <w:spacing w:val="-2"/>
        </w:rPr>
        <w:t>FONDO</w:t>
      </w:r>
      <w:r>
        <w:rPr>
          <w:spacing w:val="-8"/>
        </w:rPr>
        <w:t xml:space="preserve"> </w:t>
      </w:r>
      <w:r>
        <w:rPr>
          <w:spacing w:val="-2"/>
        </w:rPr>
        <w:t>se</w:t>
      </w:r>
      <w:r>
        <w:rPr>
          <w:spacing w:val="-9"/>
        </w:rPr>
        <w:t xml:space="preserve"> </w:t>
      </w:r>
      <w:r>
        <w:rPr>
          <w:spacing w:val="-2"/>
        </w:rPr>
        <w:t>ajustarán</w:t>
      </w:r>
      <w:r>
        <w:rPr>
          <w:spacing w:val="-8"/>
        </w:rPr>
        <w:t xml:space="preserve"> </w:t>
      </w:r>
      <w:r>
        <w:rPr>
          <w:spacing w:val="-2"/>
        </w:rPr>
        <w:t>a</w:t>
      </w:r>
      <w:r>
        <w:rPr>
          <w:spacing w:val="-11"/>
        </w:rPr>
        <w:t xml:space="preserve"> </w:t>
      </w:r>
      <w:r>
        <w:rPr>
          <w:spacing w:val="-2"/>
        </w:rPr>
        <w:t>las</w:t>
      </w:r>
      <w:r>
        <w:rPr>
          <w:spacing w:val="-9"/>
        </w:rPr>
        <w:t xml:space="preserve"> </w:t>
      </w:r>
      <w:r>
        <w:rPr>
          <w:spacing w:val="-2"/>
        </w:rPr>
        <w:t xml:space="preserve">pautas </w:t>
      </w:r>
      <w:r>
        <w:t>fijadas por el art. 22, Título V, Capítulo III de las NORMAS.</w:t>
      </w:r>
    </w:p>
    <w:p w14:paraId="44FCFD57" w14:textId="77777777" w:rsidR="006A3627" w:rsidRDefault="006A3627">
      <w:pPr>
        <w:pStyle w:val="Textoindependiente"/>
        <w:kinsoku w:val="0"/>
        <w:overflowPunct w:val="0"/>
        <w:spacing w:before="122"/>
      </w:pPr>
    </w:p>
    <w:p w14:paraId="388FC6FA" w14:textId="77777777" w:rsidR="006A3627" w:rsidRDefault="006A3627">
      <w:pPr>
        <w:pStyle w:val="Prrafodelista"/>
        <w:numPr>
          <w:ilvl w:val="0"/>
          <w:numId w:val="9"/>
        </w:numPr>
        <w:tabs>
          <w:tab w:val="left" w:pos="869"/>
        </w:tabs>
        <w:kinsoku w:val="0"/>
        <w:overflowPunct w:val="0"/>
        <w:spacing w:line="360" w:lineRule="auto"/>
        <w:ind w:left="569" w:right="73" w:firstLine="0"/>
        <w:rPr>
          <w:sz w:val="20"/>
          <w:szCs w:val="20"/>
        </w:rPr>
      </w:pPr>
      <w:r>
        <w:rPr>
          <w:b/>
          <w:bCs/>
          <w:sz w:val="20"/>
          <w:szCs w:val="20"/>
        </w:rPr>
        <w:t xml:space="preserve">MONEDA DEL FCI: </w:t>
      </w:r>
      <w:r>
        <w:rPr>
          <w:sz w:val="20"/>
          <w:szCs w:val="20"/>
        </w:rPr>
        <w:t>es el Dólar Estadounidense, o la moneda de curso legal que en el futuro la reemplace en los Estados Unidos de América.</w:t>
      </w:r>
    </w:p>
    <w:p w14:paraId="7ED12C86" w14:textId="77777777" w:rsidR="006A3627" w:rsidRDefault="006A3627">
      <w:pPr>
        <w:pStyle w:val="Textoindependiente"/>
        <w:kinsoku w:val="0"/>
        <w:overflowPunct w:val="0"/>
        <w:spacing w:before="119"/>
      </w:pPr>
    </w:p>
    <w:p w14:paraId="39A60A5D" w14:textId="77777777" w:rsidR="006A3627" w:rsidRDefault="006A3627">
      <w:pPr>
        <w:pStyle w:val="Ttulo1"/>
        <w:kinsoku w:val="0"/>
        <w:overflowPunct w:val="0"/>
        <w:spacing w:before="1"/>
        <w:rPr>
          <w:spacing w:val="-2"/>
          <w:u w:val="none"/>
        </w:rPr>
      </w:pPr>
      <w:r>
        <w:rPr>
          <w:u w:val="none"/>
        </w:rPr>
        <w:t>CAPÍTULO</w:t>
      </w:r>
      <w:r>
        <w:rPr>
          <w:spacing w:val="-8"/>
          <w:u w:val="none"/>
        </w:rPr>
        <w:t xml:space="preserve"> </w:t>
      </w:r>
      <w:r>
        <w:rPr>
          <w:u w:val="none"/>
        </w:rPr>
        <w:t>3:</w:t>
      </w:r>
      <w:r>
        <w:rPr>
          <w:spacing w:val="-5"/>
          <w:u w:val="none"/>
        </w:rPr>
        <w:t xml:space="preserve"> </w:t>
      </w:r>
      <w:r>
        <w:rPr>
          <w:u w:val="none"/>
        </w:rPr>
        <w:t>“LOS</w:t>
      </w:r>
      <w:r>
        <w:rPr>
          <w:spacing w:val="-8"/>
          <w:u w:val="none"/>
        </w:rPr>
        <w:t xml:space="preserve"> </w:t>
      </w:r>
      <w:r>
        <w:rPr>
          <w:spacing w:val="-2"/>
          <w:u w:val="none"/>
        </w:rPr>
        <w:t>CUOTAPARTISTAS”</w:t>
      </w:r>
    </w:p>
    <w:p w14:paraId="31E86B07" w14:textId="77777777" w:rsidR="006A3627" w:rsidRDefault="006A3627">
      <w:pPr>
        <w:pStyle w:val="Ttulo1"/>
        <w:kinsoku w:val="0"/>
        <w:overflowPunct w:val="0"/>
        <w:spacing w:before="1"/>
        <w:rPr>
          <w:spacing w:val="-2"/>
          <w:u w:val="none"/>
        </w:rPr>
        <w:sectPr w:rsidR="006A3627">
          <w:pgSz w:w="11910" w:h="16840"/>
          <w:pgMar w:top="1320" w:right="850" w:bottom="1560" w:left="1133" w:header="739" w:footer="1379" w:gutter="0"/>
          <w:cols w:space="720"/>
          <w:noEndnote/>
        </w:sectPr>
      </w:pPr>
    </w:p>
    <w:p w14:paraId="3C5EABD5" w14:textId="77777777" w:rsidR="006A3627" w:rsidRDefault="006A3627">
      <w:pPr>
        <w:pStyle w:val="Textoindependiente"/>
        <w:kinsoku w:val="0"/>
        <w:overflowPunct w:val="0"/>
        <w:spacing w:before="211"/>
        <w:rPr>
          <w:b/>
          <w:bCs/>
        </w:rPr>
      </w:pPr>
    </w:p>
    <w:p w14:paraId="16F2DE60" w14:textId="77777777" w:rsidR="006A3627" w:rsidRDefault="006A3627">
      <w:pPr>
        <w:pStyle w:val="Prrafodelista"/>
        <w:numPr>
          <w:ilvl w:val="0"/>
          <w:numId w:val="8"/>
        </w:numPr>
        <w:tabs>
          <w:tab w:val="left" w:pos="934"/>
        </w:tabs>
        <w:kinsoku w:val="0"/>
        <w:overflowPunct w:val="0"/>
        <w:spacing w:line="360" w:lineRule="auto"/>
        <w:ind w:right="72" w:firstLine="0"/>
        <w:rPr>
          <w:sz w:val="20"/>
          <w:szCs w:val="20"/>
        </w:rPr>
      </w:pPr>
      <w:r>
        <w:rPr>
          <w:b/>
          <w:bCs/>
          <w:sz w:val="20"/>
          <w:szCs w:val="20"/>
        </w:rPr>
        <w:t xml:space="preserve">MECANISMOS ALTERNATIVOS DE SUSCRIPCIÓN: </w:t>
      </w:r>
      <w:r>
        <w:rPr>
          <w:sz w:val="20"/>
          <w:szCs w:val="20"/>
        </w:rPr>
        <w:t>con el cumplimiento de los requisitos exigidos por las NORMAS CNV y la aceptación de la DEPOSITARIA, se podrán efectuar suscripciones mediante órdenes vía telefónicas, carta de instrucción, por correo electrónico, por terminales de computación adheridas a las redes bancarias, cajeros automáticos</w:t>
      </w:r>
      <w:r>
        <w:rPr>
          <w:spacing w:val="-13"/>
          <w:sz w:val="20"/>
          <w:szCs w:val="20"/>
        </w:rPr>
        <w:t xml:space="preserve"> </w:t>
      </w:r>
      <w:r>
        <w:rPr>
          <w:sz w:val="20"/>
          <w:szCs w:val="20"/>
        </w:rPr>
        <w:t>u</w:t>
      </w:r>
      <w:r>
        <w:rPr>
          <w:spacing w:val="-9"/>
          <w:sz w:val="20"/>
          <w:szCs w:val="20"/>
        </w:rPr>
        <w:t xml:space="preserve"> </w:t>
      </w:r>
      <w:r>
        <w:rPr>
          <w:sz w:val="20"/>
          <w:szCs w:val="20"/>
        </w:rPr>
        <w:t>otros</w:t>
      </w:r>
      <w:r>
        <w:rPr>
          <w:spacing w:val="-11"/>
          <w:sz w:val="20"/>
          <w:szCs w:val="20"/>
        </w:rPr>
        <w:t xml:space="preserve"> </w:t>
      </w:r>
      <w:r>
        <w:rPr>
          <w:sz w:val="20"/>
          <w:szCs w:val="20"/>
        </w:rPr>
        <w:t>medios,</w:t>
      </w:r>
      <w:r>
        <w:rPr>
          <w:spacing w:val="-12"/>
          <w:sz w:val="20"/>
          <w:szCs w:val="20"/>
        </w:rPr>
        <w:t xml:space="preserve"> </w:t>
      </w:r>
      <w:r>
        <w:rPr>
          <w:sz w:val="20"/>
          <w:szCs w:val="20"/>
        </w:rPr>
        <w:t>siempre</w:t>
      </w:r>
      <w:r>
        <w:rPr>
          <w:spacing w:val="-12"/>
          <w:sz w:val="20"/>
          <w:szCs w:val="20"/>
        </w:rPr>
        <w:t xml:space="preserve"> </w:t>
      </w:r>
      <w:r>
        <w:rPr>
          <w:sz w:val="20"/>
          <w:szCs w:val="20"/>
        </w:rPr>
        <w:t>que</w:t>
      </w:r>
      <w:r>
        <w:rPr>
          <w:spacing w:val="-12"/>
          <w:sz w:val="20"/>
          <w:szCs w:val="20"/>
        </w:rPr>
        <w:t xml:space="preserve"> </w:t>
      </w:r>
      <w:r>
        <w:rPr>
          <w:sz w:val="20"/>
          <w:szCs w:val="20"/>
        </w:rPr>
        <w:t>el</w:t>
      </w:r>
      <w:r>
        <w:rPr>
          <w:spacing w:val="-10"/>
          <w:sz w:val="20"/>
          <w:szCs w:val="20"/>
        </w:rPr>
        <w:t xml:space="preserve"> </w:t>
      </w:r>
      <w:r>
        <w:rPr>
          <w:sz w:val="20"/>
          <w:szCs w:val="20"/>
        </w:rPr>
        <w:t>procedimiento</w:t>
      </w:r>
      <w:r>
        <w:rPr>
          <w:spacing w:val="-14"/>
          <w:sz w:val="20"/>
          <w:szCs w:val="20"/>
        </w:rPr>
        <w:t xml:space="preserve"> </w:t>
      </w:r>
      <w:r>
        <w:rPr>
          <w:sz w:val="20"/>
          <w:szCs w:val="20"/>
        </w:rPr>
        <w:t>haya</w:t>
      </w:r>
      <w:r>
        <w:rPr>
          <w:spacing w:val="-10"/>
          <w:sz w:val="20"/>
          <w:szCs w:val="20"/>
        </w:rPr>
        <w:t xml:space="preserve"> </w:t>
      </w:r>
      <w:r>
        <w:rPr>
          <w:sz w:val="20"/>
          <w:szCs w:val="20"/>
        </w:rPr>
        <w:t>sido</w:t>
      </w:r>
      <w:r>
        <w:rPr>
          <w:spacing w:val="-12"/>
          <w:sz w:val="20"/>
          <w:szCs w:val="20"/>
        </w:rPr>
        <w:t xml:space="preserve"> </w:t>
      </w:r>
      <w:r>
        <w:rPr>
          <w:sz w:val="20"/>
          <w:szCs w:val="20"/>
        </w:rPr>
        <w:t>informado</w:t>
      </w:r>
      <w:r>
        <w:rPr>
          <w:spacing w:val="-14"/>
          <w:sz w:val="20"/>
          <w:szCs w:val="20"/>
        </w:rPr>
        <w:t xml:space="preserve"> </w:t>
      </w:r>
      <w:r>
        <w:rPr>
          <w:sz w:val="20"/>
          <w:szCs w:val="20"/>
        </w:rPr>
        <w:t>previamente a la CNV.</w:t>
      </w:r>
    </w:p>
    <w:p w14:paraId="7E49D419" w14:textId="77777777" w:rsidR="006A3627" w:rsidRDefault="006A3627">
      <w:pPr>
        <w:pStyle w:val="Textoindependiente"/>
        <w:kinsoku w:val="0"/>
        <w:overflowPunct w:val="0"/>
        <w:spacing w:before="123"/>
      </w:pPr>
    </w:p>
    <w:p w14:paraId="715AD15E" w14:textId="77777777" w:rsidR="006A3627" w:rsidRDefault="006A3627">
      <w:pPr>
        <w:pStyle w:val="Textoindependiente"/>
        <w:kinsoku w:val="0"/>
        <w:overflowPunct w:val="0"/>
        <w:spacing w:line="360" w:lineRule="auto"/>
        <w:ind w:left="569" w:right="72"/>
        <w:jc w:val="both"/>
      </w:pPr>
      <w:r>
        <w:t>En</w:t>
      </w:r>
      <w:r>
        <w:rPr>
          <w:spacing w:val="-18"/>
        </w:rPr>
        <w:t xml:space="preserve"> </w:t>
      </w:r>
      <w:r>
        <w:t>el</w:t>
      </w:r>
      <w:r>
        <w:rPr>
          <w:spacing w:val="-18"/>
        </w:rPr>
        <w:t xml:space="preserve"> </w:t>
      </w:r>
      <w:r>
        <w:t>caso</w:t>
      </w:r>
      <w:r>
        <w:rPr>
          <w:spacing w:val="-17"/>
        </w:rPr>
        <w:t xml:space="preserve"> </w:t>
      </w:r>
      <w:r>
        <w:t>que</w:t>
      </w:r>
      <w:r>
        <w:rPr>
          <w:spacing w:val="-18"/>
        </w:rPr>
        <w:t xml:space="preserve"> </w:t>
      </w:r>
      <w:r>
        <w:t>el</w:t>
      </w:r>
      <w:r>
        <w:rPr>
          <w:spacing w:val="-13"/>
        </w:rPr>
        <w:t xml:space="preserve"> </w:t>
      </w:r>
      <w:r>
        <w:t>FCI</w:t>
      </w:r>
      <w:r>
        <w:rPr>
          <w:spacing w:val="-18"/>
        </w:rPr>
        <w:t xml:space="preserve"> </w:t>
      </w:r>
      <w:r>
        <w:t>efectúe</w:t>
      </w:r>
      <w:r>
        <w:rPr>
          <w:spacing w:val="-17"/>
        </w:rPr>
        <w:t xml:space="preserve"> </w:t>
      </w:r>
      <w:r>
        <w:t>inversiones</w:t>
      </w:r>
      <w:r>
        <w:rPr>
          <w:spacing w:val="-18"/>
        </w:rPr>
        <w:t xml:space="preserve"> </w:t>
      </w:r>
      <w:r>
        <w:t>en</w:t>
      </w:r>
      <w:r>
        <w:rPr>
          <w:spacing w:val="-17"/>
        </w:rPr>
        <w:t xml:space="preserve"> </w:t>
      </w:r>
      <w:r>
        <w:t>mercados</w:t>
      </w:r>
      <w:r>
        <w:rPr>
          <w:spacing w:val="-15"/>
        </w:rPr>
        <w:t xml:space="preserve"> </w:t>
      </w:r>
      <w:r>
        <w:t>del</w:t>
      </w:r>
      <w:r>
        <w:rPr>
          <w:spacing w:val="-16"/>
        </w:rPr>
        <w:t xml:space="preserve"> </w:t>
      </w:r>
      <w:r>
        <w:t>exterior,</w:t>
      </w:r>
      <w:r>
        <w:rPr>
          <w:spacing w:val="-18"/>
        </w:rPr>
        <w:t xml:space="preserve"> </w:t>
      </w:r>
      <w:r>
        <w:t>exclusivamente</w:t>
      </w:r>
      <w:r>
        <w:rPr>
          <w:spacing w:val="-11"/>
        </w:rPr>
        <w:t xml:space="preserve"> </w:t>
      </w:r>
      <w:r>
        <w:t>se</w:t>
      </w:r>
      <w:r>
        <w:rPr>
          <w:spacing w:val="-18"/>
        </w:rPr>
        <w:t xml:space="preserve"> </w:t>
      </w:r>
      <w:r>
        <w:t>podrán recibir suscripciones provenientes de cuentas radicadas en el extranjero.</w:t>
      </w:r>
    </w:p>
    <w:p w14:paraId="441F00F4" w14:textId="77777777" w:rsidR="006A3627" w:rsidRDefault="006A3627">
      <w:pPr>
        <w:pStyle w:val="Textoindependiente"/>
        <w:kinsoku w:val="0"/>
        <w:overflowPunct w:val="0"/>
        <w:spacing w:before="120"/>
      </w:pPr>
    </w:p>
    <w:p w14:paraId="74746994" w14:textId="77777777" w:rsidR="006A3627" w:rsidRDefault="006A3627">
      <w:pPr>
        <w:pStyle w:val="Prrafodelista"/>
        <w:numPr>
          <w:ilvl w:val="0"/>
          <w:numId w:val="8"/>
        </w:numPr>
        <w:tabs>
          <w:tab w:val="left" w:pos="864"/>
        </w:tabs>
        <w:kinsoku w:val="0"/>
        <w:overflowPunct w:val="0"/>
        <w:spacing w:line="360" w:lineRule="auto"/>
        <w:ind w:right="72" w:firstLine="0"/>
        <w:rPr>
          <w:sz w:val="20"/>
          <w:szCs w:val="20"/>
        </w:rPr>
      </w:pPr>
      <w:r>
        <w:rPr>
          <w:b/>
          <w:bCs/>
          <w:sz w:val="20"/>
          <w:szCs w:val="20"/>
        </w:rPr>
        <w:t xml:space="preserve">PLAZO DE PAGO DE LOS RESCATES: </w:t>
      </w:r>
      <w:r>
        <w:rPr>
          <w:sz w:val="20"/>
          <w:szCs w:val="20"/>
        </w:rPr>
        <w:t>el plazo máximo de pago de los rescates es de TRES (3) días hábiles, posteriores a la fecha de rescate, sujeto a un plazo de preaviso de TREINTA (30) días corridos. En el pago de los rescates, se pueden utilizar las distintas modalidades que permiten los sistemas de pagos nacionales o internacionales, respetando las disposiciones legales aplicables y reglamentarias que resulten de aplicación. Cuando se verificaren rescates por importes iguales o superiores al QUINCE POR CIENTO (15%) del patrimonio neto del FCI, y el interés de los CUOTAPARTISTAS lo justificare por no existir la posibilidad de obtener liquidez en condiciones normales en un plazo menor, la GERENTE podrá establecer un plazo de preaviso para el ejercicio del derecho de rescate de hasta CUARENTA Y CINCO (45) días corridos, informando su decisión y justificación mediante el acceso “Hechos Relevantes” de la AIF.</w:t>
      </w:r>
    </w:p>
    <w:p w14:paraId="310343E9" w14:textId="77777777" w:rsidR="006A3627" w:rsidRDefault="006A3627">
      <w:pPr>
        <w:pStyle w:val="Textoindependiente"/>
        <w:kinsoku w:val="0"/>
        <w:overflowPunct w:val="0"/>
        <w:spacing w:before="122"/>
      </w:pPr>
    </w:p>
    <w:p w14:paraId="6550FFE8" w14:textId="77777777" w:rsidR="006A3627" w:rsidRDefault="006A3627">
      <w:pPr>
        <w:pStyle w:val="Prrafodelista"/>
        <w:numPr>
          <w:ilvl w:val="0"/>
          <w:numId w:val="8"/>
        </w:numPr>
        <w:tabs>
          <w:tab w:val="left" w:pos="835"/>
        </w:tabs>
        <w:kinsoku w:val="0"/>
        <w:overflowPunct w:val="0"/>
        <w:spacing w:line="360" w:lineRule="auto"/>
        <w:ind w:right="73" w:firstLine="0"/>
        <w:rPr>
          <w:sz w:val="20"/>
          <w:szCs w:val="20"/>
        </w:rPr>
      </w:pPr>
      <w:r>
        <w:rPr>
          <w:b/>
          <w:bCs/>
          <w:sz w:val="20"/>
          <w:szCs w:val="20"/>
        </w:rPr>
        <w:t>PROCEDIMIENTOS</w:t>
      </w:r>
      <w:r>
        <w:rPr>
          <w:b/>
          <w:bCs/>
          <w:spacing w:val="-18"/>
          <w:sz w:val="20"/>
          <w:szCs w:val="20"/>
        </w:rPr>
        <w:t xml:space="preserve"> </w:t>
      </w:r>
      <w:r>
        <w:rPr>
          <w:b/>
          <w:bCs/>
          <w:sz w:val="20"/>
          <w:szCs w:val="20"/>
        </w:rPr>
        <w:t>ALTERNATIVOS</w:t>
      </w:r>
      <w:r>
        <w:rPr>
          <w:b/>
          <w:bCs/>
          <w:spacing w:val="-17"/>
          <w:sz w:val="20"/>
          <w:szCs w:val="20"/>
        </w:rPr>
        <w:t xml:space="preserve"> </w:t>
      </w:r>
      <w:r>
        <w:rPr>
          <w:b/>
          <w:bCs/>
          <w:sz w:val="20"/>
          <w:szCs w:val="20"/>
        </w:rPr>
        <w:t>DE</w:t>
      </w:r>
      <w:r>
        <w:rPr>
          <w:b/>
          <w:bCs/>
          <w:spacing w:val="-17"/>
          <w:sz w:val="20"/>
          <w:szCs w:val="20"/>
        </w:rPr>
        <w:t xml:space="preserve"> </w:t>
      </w:r>
      <w:r>
        <w:rPr>
          <w:b/>
          <w:bCs/>
          <w:sz w:val="20"/>
          <w:szCs w:val="20"/>
        </w:rPr>
        <w:t>RESCATE:</w:t>
      </w:r>
      <w:r>
        <w:rPr>
          <w:b/>
          <w:bCs/>
          <w:spacing w:val="-17"/>
          <w:sz w:val="20"/>
          <w:szCs w:val="20"/>
        </w:rPr>
        <w:t xml:space="preserve"> </w:t>
      </w:r>
      <w:r>
        <w:rPr>
          <w:sz w:val="20"/>
          <w:szCs w:val="20"/>
        </w:rPr>
        <w:t>Podrán</w:t>
      </w:r>
      <w:r>
        <w:rPr>
          <w:spacing w:val="-17"/>
          <w:sz w:val="20"/>
          <w:szCs w:val="20"/>
        </w:rPr>
        <w:t xml:space="preserve"> </w:t>
      </w:r>
      <w:r>
        <w:rPr>
          <w:sz w:val="20"/>
          <w:szCs w:val="20"/>
        </w:rPr>
        <w:t>aplicarse</w:t>
      </w:r>
      <w:r>
        <w:rPr>
          <w:spacing w:val="-18"/>
          <w:sz w:val="20"/>
          <w:szCs w:val="20"/>
        </w:rPr>
        <w:t xml:space="preserve"> </w:t>
      </w:r>
      <w:r>
        <w:rPr>
          <w:sz w:val="20"/>
          <w:szCs w:val="20"/>
        </w:rPr>
        <w:t>los</w:t>
      </w:r>
      <w:r>
        <w:rPr>
          <w:spacing w:val="-18"/>
          <w:sz w:val="20"/>
          <w:szCs w:val="20"/>
        </w:rPr>
        <w:t xml:space="preserve"> </w:t>
      </w:r>
      <w:r>
        <w:rPr>
          <w:sz w:val="20"/>
          <w:szCs w:val="20"/>
        </w:rPr>
        <w:t>procedimientos alternativos</w:t>
      </w:r>
      <w:r>
        <w:rPr>
          <w:spacing w:val="-11"/>
          <w:sz w:val="20"/>
          <w:szCs w:val="20"/>
        </w:rPr>
        <w:t xml:space="preserve"> </w:t>
      </w:r>
      <w:r>
        <w:rPr>
          <w:sz w:val="20"/>
          <w:szCs w:val="20"/>
        </w:rPr>
        <w:t>indicados</w:t>
      </w:r>
      <w:r>
        <w:rPr>
          <w:spacing w:val="-9"/>
          <w:sz w:val="20"/>
          <w:szCs w:val="20"/>
        </w:rPr>
        <w:t xml:space="preserve"> </w:t>
      </w:r>
      <w:r>
        <w:rPr>
          <w:sz w:val="20"/>
          <w:szCs w:val="20"/>
        </w:rPr>
        <w:t>en</w:t>
      </w:r>
      <w:r>
        <w:rPr>
          <w:spacing w:val="-9"/>
          <w:sz w:val="20"/>
          <w:szCs w:val="20"/>
        </w:rPr>
        <w:t xml:space="preserve"> </w:t>
      </w:r>
      <w:r>
        <w:rPr>
          <w:sz w:val="20"/>
          <w:szCs w:val="20"/>
        </w:rPr>
        <w:t>la</w:t>
      </w:r>
      <w:r>
        <w:rPr>
          <w:spacing w:val="-10"/>
          <w:sz w:val="20"/>
          <w:szCs w:val="20"/>
        </w:rPr>
        <w:t xml:space="preserve"> </w:t>
      </w:r>
      <w:r>
        <w:rPr>
          <w:sz w:val="20"/>
          <w:szCs w:val="20"/>
        </w:rPr>
        <w:t>sección</w:t>
      </w:r>
      <w:r>
        <w:rPr>
          <w:spacing w:val="-9"/>
          <w:sz w:val="20"/>
          <w:szCs w:val="20"/>
        </w:rPr>
        <w:t xml:space="preserve"> </w:t>
      </w:r>
      <w:r>
        <w:rPr>
          <w:sz w:val="20"/>
          <w:szCs w:val="20"/>
        </w:rPr>
        <w:t>1</w:t>
      </w:r>
      <w:r>
        <w:rPr>
          <w:spacing w:val="-7"/>
          <w:sz w:val="20"/>
          <w:szCs w:val="20"/>
        </w:rPr>
        <w:t xml:space="preserve"> </w:t>
      </w:r>
      <w:r>
        <w:rPr>
          <w:sz w:val="20"/>
          <w:szCs w:val="20"/>
        </w:rPr>
        <w:t>del</w:t>
      </w:r>
      <w:r>
        <w:rPr>
          <w:spacing w:val="-8"/>
          <w:sz w:val="20"/>
          <w:szCs w:val="20"/>
        </w:rPr>
        <w:t xml:space="preserve"> </w:t>
      </w:r>
      <w:r>
        <w:rPr>
          <w:sz w:val="20"/>
          <w:szCs w:val="20"/>
        </w:rPr>
        <w:t>presente</w:t>
      </w:r>
      <w:r>
        <w:rPr>
          <w:spacing w:val="-9"/>
          <w:sz w:val="20"/>
          <w:szCs w:val="20"/>
        </w:rPr>
        <w:t xml:space="preserve"> </w:t>
      </w:r>
      <w:r>
        <w:rPr>
          <w:sz w:val="20"/>
          <w:szCs w:val="20"/>
        </w:rPr>
        <w:t>Capítulo,</w:t>
      </w:r>
      <w:r>
        <w:rPr>
          <w:spacing w:val="-11"/>
          <w:sz w:val="20"/>
          <w:szCs w:val="20"/>
        </w:rPr>
        <w:t xml:space="preserve"> </w:t>
      </w:r>
      <w:r>
        <w:rPr>
          <w:sz w:val="20"/>
          <w:szCs w:val="20"/>
        </w:rPr>
        <w:t>en</w:t>
      </w:r>
      <w:r>
        <w:rPr>
          <w:spacing w:val="-9"/>
          <w:sz w:val="20"/>
          <w:szCs w:val="20"/>
        </w:rPr>
        <w:t xml:space="preserve"> </w:t>
      </w:r>
      <w:r>
        <w:rPr>
          <w:sz w:val="20"/>
          <w:szCs w:val="20"/>
        </w:rPr>
        <w:t>las</w:t>
      </w:r>
      <w:r>
        <w:rPr>
          <w:spacing w:val="-11"/>
          <w:sz w:val="20"/>
          <w:szCs w:val="20"/>
        </w:rPr>
        <w:t xml:space="preserve"> </w:t>
      </w:r>
      <w:r>
        <w:rPr>
          <w:sz w:val="20"/>
          <w:szCs w:val="20"/>
        </w:rPr>
        <w:t>condiciones</w:t>
      </w:r>
      <w:r>
        <w:rPr>
          <w:spacing w:val="-11"/>
          <w:sz w:val="20"/>
          <w:szCs w:val="20"/>
        </w:rPr>
        <w:t xml:space="preserve"> </w:t>
      </w:r>
      <w:r>
        <w:rPr>
          <w:sz w:val="20"/>
          <w:szCs w:val="20"/>
        </w:rPr>
        <w:t>allí</w:t>
      </w:r>
      <w:r>
        <w:rPr>
          <w:spacing w:val="-10"/>
          <w:sz w:val="20"/>
          <w:szCs w:val="20"/>
        </w:rPr>
        <w:t xml:space="preserve"> </w:t>
      </w:r>
      <w:r>
        <w:rPr>
          <w:sz w:val="20"/>
          <w:szCs w:val="20"/>
        </w:rPr>
        <w:t>indicadas.</w:t>
      </w:r>
    </w:p>
    <w:p w14:paraId="6F76654F" w14:textId="77777777" w:rsidR="006A3627" w:rsidRDefault="006A3627">
      <w:pPr>
        <w:pStyle w:val="Textoindependiente"/>
        <w:kinsoku w:val="0"/>
        <w:overflowPunct w:val="0"/>
        <w:spacing w:before="122"/>
      </w:pPr>
    </w:p>
    <w:p w14:paraId="2C197579" w14:textId="77777777" w:rsidR="006A3627" w:rsidRDefault="006A3627">
      <w:pPr>
        <w:pStyle w:val="Ttulo1"/>
        <w:kinsoku w:val="0"/>
        <w:overflowPunct w:val="0"/>
        <w:rPr>
          <w:spacing w:val="-2"/>
          <w:u w:val="none"/>
        </w:rPr>
      </w:pPr>
      <w:r>
        <w:rPr>
          <w:u w:val="none"/>
        </w:rPr>
        <w:t>CAPÍTULO</w:t>
      </w:r>
      <w:r>
        <w:rPr>
          <w:spacing w:val="-8"/>
          <w:u w:val="none"/>
        </w:rPr>
        <w:t xml:space="preserve"> </w:t>
      </w:r>
      <w:r>
        <w:rPr>
          <w:u w:val="none"/>
        </w:rPr>
        <w:t>4:</w:t>
      </w:r>
      <w:r>
        <w:rPr>
          <w:spacing w:val="-7"/>
          <w:u w:val="none"/>
        </w:rPr>
        <w:t xml:space="preserve"> </w:t>
      </w:r>
      <w:r>
        <w:rPr>
          <w:u w:val="none"/>
        </w:rPr>
        <w:t>“LAS</w:t>
      </w:r>
      <w:r>
        <w:rPr>
          <w:spacing w:val="-8"/>
          <w:u w:val="none"/>
        </w:rPr>
        <w:t xml:space="preserve"> </w:t>
      </w:r>
      <w:r>
        <w:rPr>
          <w:spacing w:val="-2"/>
          <w:u w:val="none"/>
        </w:rPr>
        <w:t>CUOTAPARTES”</w:t>
      </w:r>
    </w:p>
    <w:p w14:paraId="67BC5A7A" w14:textId="77777777" w:rsidR="006A3627" w:rsidRDefault="006A3627">
      <w:pPr>
        <w:pStyle w:val="Textoindependiente"/>
        <w:kinsoku w:val="0"/>
        <w:overflowPunct w:val="0"/>
        <w:rPr>
          <w:b/>
          <w:bCs/>
        </w:rPr>
      </w:pPr>
    </w:p>
    <w:p w14:paraId="3FE7EB03" w14:textId="77777777" w:rsidR="006A3627" w:rsidRDefault="006A3627">
      <w:pPr>
        <w:pStyle w:val="Textoindependiente"/>
        <w:kinsoku w:val="0"/>
        <w:overflowPunct w:val="0"/>
        <w:spacing w:before="1"/>
        <w:rPr>
          <w:b/>
          <w:bCs/>
        </w:rPr>
      </w:pPr>
    </w:p>
    <w:p w14:paraId="3F2FB31F" w14:textId="77777777" w:rsidR="006A3627" w:rsidRDefault="006A3627">
      <w:pPr>
        <w:pStyle w:val="Textoindependiente"/>
        <w:kinsoku w:val="0"/>
        <w:overflowPunct w:val="0"/>
        <w:spacing w:line="360" w:lineRule="auto"/>
        <w:ind w:left="569" w:right="70"/>
        <w:jc w:val="both"/>
      </w:pPr>
      <w:r>
        <w:t>En</w:t>
      </w:r>
      <w:r>
        <w:rPr>
          <w:spacing w:val="-2"/>
        </w:rPr>
        <w:t xml:space="preserve"> </w:t>
      </w:r>
      <w:r>
        <w:t>el supuesto</w:t>
      </w:r>
      <w:r>
        <w:rPr>
          <w:spacing w:val="-3"/>
        </w:rPr>
        <w:t xml:space="preserve"> </w:t>
      </w:r>
      <w:r>
        <w:t>contemplado</w:t>
      </w:r>
      <w:r>
        <w:rPr>
          <w:spacing w:val="-4"/>
        </w:rPr>
        <w:t xml:space="preserve"> </w:t>
      </w:r>
      <w:r>
        <w:t>en</w:t>
      </w:r>
      <w:r>
        <w:rPr>
          <w:spacing w:val="-2"/>
        </w:rPr>
        <w:t xml:space="preserve"> </w:t>
      </w:r>
      <w:r>
        <w:t>el artículo</w:t>
      </w:r>
      <w:r>
        <w:rPr>
          <w:spacing w:val="-4"/>
        </w:rPr>
        <w:t xml:space="preserve"> </w:t>
      </w:r>
      <w:r>
        <w:t>28</w:t>
      </w:r>
      <w:r>
        <w:rPr>
          <w:spacing w:val="-3"/>
        </w:rPr>
        <w:t xml:space="preserve"> </w:t>
      </w:r>
      <w:r>
        <w:t>de la</w:t>
      </w:r>
      <w:r>
        <w:rPr>
          <w:spacing w:val="-3"/>
        </w:rPr>
        <w:t xml:space="preserve"> </w:t>
      </w:r>
      <w:r>
        <w:t>Sección</w:t>
      </w:r>
      <w:r>
        <w:rPr>
          <w:spacing w:val="-2"/>
        </w:rPr>
        <w:t xml:space="preserve"> </w:t>
      </w:r>
      <w:r>
        <w:t>III</w:t>
      </w:r>
      <w:r>
        <w:rPr>
          <w:spacing w:val="-4"/>
        </w:rPr>
        <w:t xml:space="preserve"> </w:t>
      </w:r>
      <w:r>
        <w:t>del Capítulo</w:t>
      </w:r>
      <w:r>
        <w:rPr>
          <w:spacing w:val="-3"/>
        </w:rPr>
        <w:t xml:space="preserve"> </w:t>
      </w:r>
      <w:r>
        <w:t>II</w:t>
      </w:r>
      <w:r>
        <w:rPr>
          <w:spacing w:val="-3"/>
        </w:rPr>
        <w:t xml:space="preserve"> </w:t>
      </w:r>
      <w:r>
        <w:t>del Título</w:t>
      </w:r>
      <w:r>
        <w:rPr>
          <w:spacing w:val="-4"/>
        </w:rPr>
        <w:t xml:space="preserve"> </w:t>
      </w:r>
      <w:r>
        <w:t>V de las NORMAS CNV, las CUOTAPARTES serán escriturales, con registro a cargo de la DEPOSITARIA, expresándose su valor con 6 decimales. Asimismo, en relación a los decimales,</w:t>
      </w:r>
      <w:r>
        <w:rPr>
          <w:spacing w:val="-5"/>
        </w:rPr>
        <w:t xml:space="preserve"> </w:t>
      </w:r>
      <w:r>
        <w:t>se</w:t>
      </w:r>
      <w:r>
        <w:rPr>
          <w:spacing w:val="-3"/>
        </w:rPr>
        <w:t xml:space="preserve"> </w:t>
      </w:r>
      <w:r>
        <w:t>procederá</w:t>
      </w:r>
      <w:r>
        <w:rPr>
          <w:spacing w:val="-4"/>
        </w:rPr>
        <w:t xml:space="preserve"> </w:t>
      </w:r>
      <w:r>
        <w:t>al</w:t>
      </w:r>
      <w:r>
        <w:rPr>
          <w:spacing w:val="-4"/>
        </w:rPr>
        <w:t xml:space="preserve"> </w:t>
      </w:r>
      <w:r>
        <w:t>redondeo</w:t>
      </w:r>
      <w:r>
        <w:rPr>
          <w:spacing w:val="-3"/>
        </w:rPr>
        <w:t xml:space="preserve"> </w:t>
      </w:r>
      <w:r>
        <w:t>del</w:t>
      </w:r>
      <w:r>
        <w:rPr>
          <w:spacing w:val="-1"/>
        </w:rPr>
        <w:t xml:space="preserve"> </w:t>
      </w:r>
      <w:r>
        <w:t>último,</w:t>
      </w:r>
      <w:r>
        <w:rPr>
          <w:spacing w:val="-5"/>
        </w:rPr>
        <w:t xml:space="preserve"> </w:t>
      </w:r>
      <w:r>
        <w:t>en</w:t>
      </w:r>
      <w:r>
        <w:rPr>
          <w:spacing w:val="-3"/>
        </w:rPr>
        <w:t xml:space="preserve"> </w:t>
      </w:r>
      <w:r>
        <w:t>más</w:t>
      </w:r>
      <w:r>
        <w:rPr>
          <w:spacing w:val="-5"/>
        </w:rPr>
        <w:t xml:space="preserve"> </w:t>
      </w:r>
      <w:r>
        <w:t>si</w:t>
      </w:r>
      <w:r>
        <w:rPr>
          <w:spacing w:val="-4"/>
        </w:rPr>
        <w:t xml:space="preserve"> </w:t>
      </w:r>
      <w:r>
        <w:t>es</w:t>
      </w:r>
      <w:r>
        <w:rPr>
          <w:spacing w:val="-5"/>
        </w:rPr>
        <w:t xml:space="preserve"> </w:t>
      </w:r>
      <w:r>
        <w:t>superior</w:t>
      </w:r>
      <w:r>
        <w:rPr>
          <w:spacing w:val="-5"/>
        </w:rPr>
        <w:t xml:space="preserve"> </w:t>
      </w:r>
      <w:r>
        <w:t>o</w:t>
      </w:r>
      <w:r>
        <w:rPr>
          <w:spacing w:val="-5"/>
        </w:rPr>
        <w:t xml:space="preserve"> </w:t>
      </w:r>
      <w:r>
        <w:t>igual</w:t>
      </w:r>
      <w:r>
        <w:rPr>
          <w:spacing w:val="-1"/>
        </w:rPr>
        <w:t xml:space="preserve"> </w:t>
      </w:r>
      <w:r>
        <w:t>a</w:t>
      </w:r>
      <w:r>
        <w:rPr>
          <w:spacing w:val="-4"/>
        </w:rPr>
        <w:t xml:space="preserve"> </w:t>
      </w:r>
      <w:r>
        <w:t>CINCO</w:t>
      </w:r>
      <w:r>
        <w:rPr>
          <w:spacing w:val="-2"/>
        </w:rPr>
        <w:t xml:space="preserve"> </w:t>
      </w:r>
      <w:r>
        <w:t>(5)</w:t>
      </w:r>
      <w:r>
        <w:rPr>
          <w:spacing w:val="-3"/>
        </w:rPr>
        <w:t xml:space="preserve"> </w:t>
      </w:r>
      <w:r>
        <w:t>y no considerándolo en caso de ser menor a CINCO (5). El FCI emitirá CUATRO (4) clases de CUOTAPARTES, según se establece en la sección 11.7. del Capítulo 11 del presente.</w:t>
      </w:r>
    </w:p>
    <w:p w14:paraId="23F78EB8" w14:textId="77777777" w:rsidR="006A3627" w:rsidRDefault="006A3627">
      <w:pPr>
        <w:pStyle w:val="Textoindependiente"/>
        <w:kinsoku w:val="0"/>
        <w:overflowPunct w:val="0"/>
        <w:spacing w:before="121"/>
      </w:pPr>
    </w:p>
    <w:p w14:paraId="6B2AF63E" w14:textId="77777777" w:rsidR="006A3627" w:rsidRDefault="006A3627">
      <w:pPr>
        <w:pStyle w:val="Prrafodelista"/>
        <w:numPr>
          <w:ilvl w:val="0"/>
          <w:numId w:val="7"/>
        </w:numPr>
        <w:tabs>
          <w:tab w:val="left" w:pos="838"/>
        </w:tabs>
        <w:kinsoku w:val="0"/>
        <w:overflowPunct w:val="0"/>
        <w:spacing w:line="360" w:lineRule="auto"/>
        <w:ind w:right="72" w:firstLine="0"/>
        <w:rPr>
          <w:sz w:val="20"/>
          <w:szCs w:val="20"/>
        </w:rPr>
      </w:pPr>
      <w:r>
        <w:rPr>
          <w:b/>
          <w:bCs/>
          <w:sz w:val="20"/>
          <w:szCs w:val="20"/>
        </w:rPr>
        <w:t>CRITERIOS</w:t>
      </w:r>
      <w:r>
        <w:rPr>
          <w:b/>
          <w:bCs/>
          <w:spacing w:val="-17"/>
          <w:sz w:val="20"/>
          <w:szCs w:val="20"/>
        </w:rPr>
        <w:t xml:space="preserve"> </w:t>
      </w:r>
      <w:r>
        <w:rPr>
          <w:b/>
          <w:bCs/>
          <w:sz w:val="20"/>
          <w:szCs w:val="20"/>
        </w:rPr>
        <w:t>ESPECÍFICOS</w:t>
      </w:r>
      <w:r>
        <w:rPr>
          <w:b/>
          <w:bCs/>
          <w:spacing w:val="-16"/>
          <w:sz w:val="20"/>
          <w:szCs w:val="20"/>
        </w:rPr>
        <w:t xml:space="preserve"> </w:t>
      </w:r>
      <w:r>
        <w:rPr>
          <w:b/>
          <w:bCs/>
          <w:sz w:val="20"/>
          <w:szCs w:val="20"/>
        </w:rPr>
        <w:t>DE</w:t>
      </w:r>
      <w:r>
        <w:rPr>
          <w:b/>
          <w:bCs/>
          <w:spacing w:val="-16"/>
          <w:sz w:val="20"/>
          <w:szCs w:val="20"/>
        </w:rPr>
        <w:t xml:space="preserve"> </w:t>
      </w:r>
      <w:r>
        <w:rPr>
          <w:b/>
          <w:bCs/>
          <w:sz w:val="20"/>
          <w:szCs w:val="20"/>
        </w:rPr>
        <w:t>VALUACIÓN:</w:t>
      </w:r>
      <w:r>
        <w:rPr>
          <w:b/>
          <w:bCs/>
          <w:spacing w:val="-11"/>
          <w:sz w:val="20"/>
          <w:szCs w:val="20"/>
        </w:rPr>
        <w:t xml:space="preserve"> </w:t>
      </w:r>
      <w:r>
        <w:rPr>
          <w:sz w:val="20"/>
          <w:szCs w:val="20"/>
        </w:rPr>
        <w:t>Serán</w:t>
      </w:r>
      <w:r>
        <w:rPr>
          <w:spacing w:val="-17"/>
          <w:sz w:val="20"/>
          <w:szCs w:val="20"/>
        </w:rPr>
        <w:t xml:space="preserve"> </w:t>
      </w:r>
      <w:r>
        <w:rPr>
          <w:sz w:val="20"/>
          <w:szCs w:val="20"/>
        </w:rPr>
        <w:t>de</w:t>
      </w:r>
      <w:r>
        <w:rPr>
          <w:spacing w:val="-17"/>
          <w:sz w:val="20"/>
          <w:szCs w:val="20"/>
        </w:rPr>
        <w:t xml:space="preserve"> </w:t>
      </w:r>
      <w:r>
        <w:rPr>
          <w:sz w:val="20"/>
          <w:szCs w:val="20"/>
        </w:rPr>
        <w:t>aplicación</w:t>
      </w:r>
      <w:r>
        <w:rPr>
          <w:spacing w:val="-18"/>
          <w:sz w:val="20"/>
          <w:szCs w:val="20"/>
        </w:rPr>
        <w:t xml:space="preserve"> </w:t>
      </w:r>
      <w:r>
        <w:rPr>
          <w:sz w:val="20"/>
          <w:szCs w:val="20"/>
        </w:rPr>
        <w:t>los</w:t>
      </w:r>
      <w:r>
        <w:rPr>
          <w:spacing w:val="-15"/>
          <w:sz w:val="20"/>
          <w:szCs w:val="20"/>
        </w:rPr>
        <w:t xml:space="preserve"> </w:t>
      </w:r>
      <w:r>
        <w:rPr>
          <w:sz w:val="20"/>
          <w:szCs w:val="20"/>
        </w:rPr>
        <w:t>criterios</w:t>
      </w:r>
      <w:r>
        <w:rPr>
          <w:spacing w:val="-15"/>
          <w:sz w:val="20"/>
          <w:szCs w:val="20"/>
        </w:rPr>
        <w:t xml:space="preserve"> </w:t>
      </w:r>
      <w:r>
        <w:rPr>
          <w:sz w:val="20"/>
          <w:szCs w:val="20"/>
        </w:rPr>
        <w:t>específicos del artículo 53 de la Sección IV del Capítulo II del Título V de las NORMAS CNV.</w:t>
      </w:r>
    </w:p>
    <w:p w14:paraId="6A359AB6" w14:textId="77777777" w:rsidR="006A3627" w:rsidRDefault="006A3627">
      <w:pPr>
        <w:pStyle w:val="Prrafodelista"/>
        <w:numPr>
          <w:ilvl w:val="0"/>
          <w:numId w:val="7"/>
        </w:numPr>
        <w:tabs>
          <w:tab w:val="left" w:pos="838"/>
        </w:tabs>
        <w:kinsoku w:val="0"/>
        <w:overflowPunct w:val="0"/>
        <w:spacing w:line="360" w:lineRule="auto"/>
        <w:ind w:right="72" w:firstLine="0"/>
        <w:rPr>
          <w:sz w:val="20"/>
          <w:szCs w:val="20"/>
        </w:rPr>
        <w:sectPr w:rsidR="006A3627">
          <w:pgSz w:w="11910" w:h="16840"/>
          <w:pgMar w:top="1320" w:right="850" w:bottom="1560" w:left="1133" w:header="739" w:footer="1379" w:gutter="0"/>
          <w:cols w:space="720"/>
          <w:noEndnote/>
        </w:sectPr>
      </w:pPr>
    </w:p>
    <w:p w14:paraId="257D316E" w14:textId="77777777" w:rsidR="006A3627" w:rsidRDefault="006A3627">
      <w:pPr>
        <w:pStyle w:val="Textoindependiente"/>
        <w:kinsoku w:val="0"/>
        <w:overflowPunct w:val="0"/>
        <w:spacing w:before="211"/>
      </w:pPr>
    </w:p>
    <w:p w14:paraId="4EDDFF5C" w14:textId="77777777" w:rsidR="006A3627" w:rsidRDefault="006A3627">
      <w:pPr>
        <w:pStyle w:val="Prrafodelista"/>
        <w:numPr>
          <w:ilvl w:val="0"/>
          <w:numId w:val="7"/>
        </w:numPr>
        <w:tabs>
          <w:tab w:val="left" w:pos="876"/>
        </w:tabs>
        <w:kinsoku w:val="0"/>
        <w:overflowPunct w:val="0"/>
        <w:spacing w:line="360" w:lineRule="auto"/>
        <w:ind w:right="70" w:firstLine="0"/>
        <w:rPr>
          <w:sz w:val="20"/>
          <w:szCs w:val="20"/>
        </w:rPr>
      </w:pPr>
      <w:r>
        <w:rPr>
          <w:b/>
          <w:bCs/>
          <w:sz w:val="20"/>
          <w:szCs w:val="20"/>
        </w:rPr>
        <w:t xml:space="preserve">UTILIDADES DEL FCI: </w:t>
      </w:r>
      <w:r>
        <w:rPr>
          <w:sz w:val="20"/>
          <w:szCs w:val="20"/>
        </w:rPr>
        <w:t>En los casos que la GERENTE así lo determine, los beneficios devengados al cierre de cada ejercicio anual del FCI o menor período determinado por la GERENTE</w:t>
      </w:r>
      <w:r>
        <w:rPr>
          <w:spacing w:val="-9"/>
          <w:sz w:val="20"/>
          <w:szCs w:val="20"/>
        </w:rPr>
        <w:t xml:space="preserve"> </w:t>
      </w:r>
      <w:r>
        <w:rPr>
          <w:sz w:val="20"/>
          <w:szCs w:val="20"/>
        </w:rPr>
        <w:t>pueden,</w:t>
      </w:r>
      <w:r>
        <w:rPr>
          <w:spacing w:val="-11"/>
          <w:sz w:val="20"/>
          <w:szCs w:val="20"/>
        </w:rPr>
        <w:t xml:space="preserve"> </w:t>
      </w:r>
      <w:r>
        <w:rPr>
          <w:sz w:val="20"/>
          <w:szCs w:val="20"/>
        </w:rPr>
        <w:t>a</w:t>
      </w:r>
      <w:r>
        <w:rPr>
          <w:spacing w:val="-8"/>
          <w:sz w:val="20"/>
          <w:szCs w:val="20"/>
        </w:rPr>
        <w:t xml:space="preserve"> </w:t>
      </w:r>
      <w:r>
        <w:rPr>
          <w:sz w:val="20"/>
          <w:szCs w:val="20"/>
        </w:rPr>
        <w:t>sólo</w:t>
      </w:r>
      <w:r>
        <w:rPr>
          <w:spacing w:val="-11"/>
          <w:sz w:val="20"/>
          <w:szCs w:val="20"/>
        </w:rPr>
        <w:t xml:space="preserve"> </w:t>
      </w:r>
      <w:r>
        <w:rPr>
          <w:sz w:val="20"/>
          <w:szCs w:val="20"/>
        </w:rPr>
        <w:t>criterio</w:t>
      </w:r>
      <w:r>
        <w:rPr>
          <w:spacing w:val="-9"/>
          <w:sz w:val="20"/>
          <w:szCs w:val="20"/>
        </w:rPr>
        <w:t xml:space="preserve"> </w:t>
      </w:r>
      <w:r>
        <w:rPr>
          <w:sz w:val="20"/>
          <w:szCs w:val="20"/>
        </w:rPr>
        <w:t>de</w:t>
      </w:r>
      <w:r>
        <w:rPr>
          <w:spacing w:val="-9"/>
          <w:sz w:val="20"/>
          <w:szCs w:val="20"/>
        </w:rPr>
        <w:t xml:space="preserve"> </w:t>
      </w:r>
      <w:r>
        <w:rPr>
          <w:sz w:val="20"/>
          <w:szCs w:val="20"/>
        </w:rPr>
        <w:t>la</w:t>
      </w:r>
      <w:r>
        <w:rPr>
          <w:spacing w:val="-10"/>
          <w:sz w:val="20"/>
          <w:szCs w:val="20"/>
        </w:rPr>
        <w:t xml:space="preserve"> </w:t>
      </w:r>
      <w:r>
        <w:rPr>
          <w:sz w:val="20"/>
          <w:szCs w:val="20"/>
        </w:rPr>
        <w:t>GERENTE:</w:t>
      </w:r>
      <w:r>
        <w:rPr>
          <w:spacing w:val="-10"/>
          <w:sz w:val="20"/>
          <w:szCs w:val="20"/>
        </w:rPr>
        <w:t xml:space="preserve"> </w:t>
      </w:r>
      <w:r>
        <w:rPr>
          <w:sz w:val="20"/>
          <w:szCs w:val="20"/>
        </w:rPr>
        <w:t>(i)</w:t>
      </w:r>
      <w:r>
        <w:rPr>
          <w:spacing w:val="-10"/>
          <w:sz w:val="20"/>
          <w:szCs w:val="20"/>
        </w:rPr>
        <w:t xml:space="preserve"> </w:t>
      </w:r>
      <w:r>
        <w:rPr>
          <w:sz w:val="20"/>
          <w:szCs w:val="20"/>
        </w:rPr>
        <w:t>ser</w:t>
      </w:r>
      <w:r>
        <w:rPr>
          <w:spacing w:val="-9"/>
          <w:sz w:val="20"/>
          <w:szCs w:val="20"/>
        </w:rPr>
        <w:t xml:space="preserve"> </w:t>
      </w:r>
      <w:r>
        <w:rPr>
          <w:sz w:val="20"/>
          <w:szCs w:val="20"/>
        </w:rPr>
        <w:t>distribuidos</w:t>
      </w:r>
      <w:r>
        <w:rPr>
          <w:spacing w:val="-11"/>
          <w:sz w:val="20"/>
          <w:szCs w:val="20"/>
        </w:rPr>
        <w:t xml:space="preserve"> </w:t>
      </w:r>
      <w:r>
        <w:rPr>
          <w:sz w:val="20"/>
          <w:szCs w:val="20"/>
        </w:rPr>
        <w:t>a</w:t>
      </w:r>
      <w:r>
        <w:rPr>
          <w:spacing w:val="-10"/>
          <w:sz w:val="20"/>
          <w:szCs w:val="20"/>
        </w:rPr>
        <w:t xml:space="preserve"> </w:t>
      </w:r>
      <w:r>
        <w:rPr>
          <w:sz w:val="20"/>
          <w:szCs w:val="20"/>
        </w:rPr>
        <w:t>los</w:t>
      </w:r>
      <w:r>
        <w:rPr>
          <w:spacing w:val="-11"/>
          <w:sz w:val="20"/>
          <w:szCs w:val="20"/>
        </w:rPr>
        <w:t xml:space="preserve"> </w:t>
      </w:r>
      <w:r>
        <w:rPr>
          <w:sz w:val="20"/>
          <w:szCs w:val="20"/>
        </w:rPr>
        <w:t>CUOTAPARTISTAS, conforme el procedimiento dispuesto por la GERENTE y aprobado por la CNV; (ii) en su defecto, integrarán de pleno derecho el patrimonio del FCI y se verán consecuentemente reflejados</w:t>
      </w:r>
      <w:r>
        <w:rPr>
          <w:spacing w:val="-1"/>
          <w:sz w:val="20"/>
          <w:szCs w:val="20"/>
        </w:rPr>
        <w:t xml:space="preserve"> </w:t>
      </w:r>
      <w:r>
        <w:rPr>
          <w:sz w:val="20"/>
          <w:szCs w:val="20"/>
        </w:rPr>
        <w:t>en el valor de la</w:t>
      </w:r>
      <w:r>
        <w:rPr>
          <w:spacing w:val="-1"/>
          <w:sz w:val="20"/>
          <w:szCs w:val="20"/>
        </w:rPr>
        <w:t xml:space="preserve"> </w:t>
      </w:r>
      <w:r>
        <w:rPr>
          <w:sz w:val="20"/>
          <w:szCs w:val="20"/>
        </w:rPr>
        <w:t>cuotaparte del FCI. A los</w:t>
      </w:r>
      <w:r>
        <w:rPr>
          <w:spacing w:val="-1"/>
          <w:sz w:val="20"/>
          <w:szCs w:val="20"/>
        </w:rPr>
        <w:t xml:space="preserve"> </w:t>
      </w:r>
      <w:r>
        <w:rPr>
          <w:sz w:val="20"/>
          <w:szCs w:val="20"/>
        </w:rPr>
        <w:t>efectos de la</w:t>
      </w:r>
      <w:r>
        <w:rPr>
          <w:spacing w:val="-1"/>
          <w:sz w:val="20"/>
          <w:szCs w:val="20"/>
        </w:rPr>
        <w:t xml:space="preserve"> </w:t>
      </w:r>
      <w:r>
        <w:rPr>
          <w:sz w:val="20"/>
          <w:szCs w:val="20"/>
        </w:rPr>
        <w:t>distribución de utilidades, la GERENTE someterá con carácter previo a la CNV para su aprobación el procedimiento, la forma, medios de difusión y proporción de la distribución. El correspondiente aviso de distribución de utilidades será publicado a través de la AIF.</w:t>
      </w:r>
    </w:p>
    <w:p w14:paraId="359A4151" w14:textId="77777777" w:rsidR="006A3627" w:rsidRDefault="006A3627">
      <w:pPr>
        <w:pStyle w:val="Textoindependiente"/>
        <w:kinsoku w:val="0"/>
        <w:overflowPunct w:val="0"/>
        <w:spacing w:before="160"/>
      </w:pPr>
    </w:p>
    <w:p w14:paraId="79C8928B" w14:textId="77777777" w:rsidR="006A3627" w:rsidRDefault="006A3627">
      <w:pPr>
        <w:pStyle w:val="Ttulo1"/>
        <w:kinsoku w:val="0"/>
        <w:overflowPunct w:val="0"/>
        <w:jc w:val="left"/>
        <w:rPr>
          <w:spacing w:val="-2"/>
          <w:u w:val="none"/>
        </w:rPr>
      </w:pPr>
      <w:r>
        <w:rPr>
          <w:u w:val="none"/>
        </w:rPr>
        <w:t>CAPÍTULO</w:t>
      </w:r>
      <w:r>
        <w:rPr>
          <w:spacing w:val="-8"/>
          <w:u w:val="none"/>
        </w:rPr>
        <w:t xml:space="preserve"> </w:t>
      </w:r>
      <w:r>
        <w:rPr>
          <w:u w:val="none"/>
        </w:rPr>
        <w:t>5:</w:t>
      </w:r>
      <w:r>
        <w:rPr>
          <w:spacing w:val="-6"/>
          <w:u w:val="none"/>
        </w:rPr>
        <w:t xml:space="preserve"> </w:t>
      </w:r>
      <w:r>
        <w:rPr>
          <w:u w:val="none"/>
        </w:rPr>
        <w:t>“FUNCIONES</w:t>
      </w:r>
      <w:r>
        <w:rPr>
          <w:spacing w:val="-5"/>
          <w:u w:val="none"/>
        </w:rPr>
        <w:t xml:space="preserve"> </w:t>
      </w:r>
      <w:r>
        <w:rPr>
          <w:u w:val="none"/>
        </w:rPr>
        <w:t>DE</w:t>
      </w:r>
      <w:r>
        <w:rPr>
          <w:spacing w:val="-8"/>
          <w:u w:val="none"/>
        </w:rPr>
        <w:t xml:space="preserve"> </w:t>
      </w:r>
      <w:r>
        <w:rPr>
          <w:u w:val="none"/>
        </w:rPr>
        <w:t>LA</w:t>
      </w:r>
      <w:r>
        <w:rPr>
          <w:spacing w:val="-7"/>
          <w:u w:val="none"/>
        </w:rPr>
        <w:t xml:space="preserve"> </w:t>
      </w:r>
      <w:r>
        <w:rPr>
          <w:spacing w:val="-2"/>
          <w:u w:val="none"/>
        </w:rPr>
        <w:t>GERENTE”</w:t>
      </w:r>
    </w:p>
    <w:p w14:paraId="1EAAE1B3" w14:textId="77777777" w:rsidR="006A3627" w:rsidRDefault="006A3627">
      <w:pPr>
        <w:pStyle w:val="Textoindependiente"/>
        <w:kinsoku w:val="0"/>
        <w:overflowPunct w:val="0"/>
        <w:rPr>
          <w:b/>
          <w:bCs/>
        </w:rPr>
      </w:pPr>
    </w:p>
    <w:p w14:paraId="1CA1459B" w14:textId="77777777" w:rsidR="006A3627" w:rsidRDefault="006A3627">
      <w:pPr>
        <w:pStyle w:val="Textoindependiente"/>
        <w:kinsoku w:val="0"/>
        <w:overflowPunct w:val="0"/>
        <w:rPr>
          <w:b/>
          <w:bCs/>
        </w:rPr>
      </w:pPr>
    </w:p>
    <w:p w14:paraId="71F7F9E9" w14:textId="77777777" w:rsidR="006A3627" w:rsidRDefault="006A3627">
      <w:pPr>
        <w:pStyle w:val="Textoindependiente"/>
        <w:kinsoku w:val="0"/>
        <w:overflowPunct w:val="0"/>
        <w:spacing w:before="1" w:line="357" w:lineRule="auto"/>
        <w:ind w:left="569" w:right="52"/>
      </w:pPr>
      <w:r>
        <w:t>Tendrá</w:t>
      </w:r>
      <w:r>
        <w:rPr>
          <w:spacing w:val="-4"/>
        </w:rPr>
        <w:t xml:space="preserve"> </w:t>
      </w:r>
      <w:r>
        <w:t>las</w:t>
      </w:r>
      <w:r>
        <w:rPr>
          <w:spacing w:val="-4"/>
        </w:rPr>
        <w:t xml:space="preserve"> </w:t>
      </w:r>
      <w:r>
        <w:t>funciones</w:t>
      </w:r>
      <w:r>
        <w:rPr>
          <w:spacing w:val="-5"/>
        </w:rPr>
        <w:t xml:space="preserve"> </w:t>
      </w:r>
      <w:r>
        <w:t>indicadas</w:t>
      </w:r>
      <w:r>
        <w:rPr>
          <w:spacing w:val="-4"/>
        </w:rPr>
        <w:t xml:space="preserve"> </w:t>
      </w:r>
      <w:r>
        <w:t>en</w:t>
      </w:r>
      <w:r>
        <w:rPr>
          <w:spacing w:val="-3"/>
        </w:rPr>
        <w:t xml:space="preserve"> </w:t>
      </w:r>
      <w:r>
        <w:t>los</w:t>
      </w:r>
      <w:r>
        <w:rPr>
          <w:spacing w:val="-5"/>
        </w:rPr>
        <w:t xml:space="preserve"> </w:t>
      </w:r>
      <w:r>
        <w:t>artículos 6</w:t>
      </w:r>
      <w:r>
        <w:rPr>
          <w:spacing w:val="-4"/>
        </w:rPr>
        <w:t xml:space="preserve"> </w:t>
      </w:r>
      <w:r>
        <w:t>y</w:t>
      </w:r>
      <w:r>
        <w:rPr>
          <w:spacing w:val="-4"/>
        </w:rPr>
        <w:t xml:space="preserve"> </w:t>
      </w:r>
      <w:r>
        <w:t>7</w:t>
      </w:r>
      <w:r>
        <w:rPr>
          <w:spacing w:val="-4"/>
        </w:rPr>
        <w:t xml:space="preserve"> </w:t>
      </w:r>
      <w:r>
        <w:t>de</w:t>
      </w:r>
      <w:r>
        <w:rPr>
          <w:spacing w:val="-3"/>
        </w:rPr>
        <w:t xml:space="preserve"> </w:t>
      </w:r>
      <w:r>
        <w:t>la</w:t>
      </w:r>
      <w:r>
        <w:rPr>
          <w:spacing w:val="-4"/>
        </w:rPr>
        <w:t xml:space="preserve"> </w:t>
      </w:r>
      <w:r>
        <w:t>Sección</w:t>
      </w:r>
      <w:r>
        <w:rPr>
          <w:spacing w:val="-3"/>
        </w:rPr>
        <w:t xml:space="preserve"> </w:t>
      </w:r>
      <w:r>
        <w:t>II</w:t>
      </w:r>
      <w:r>
        <w:rPr>
          <w:spacing w:val="-5"/>
        </w:rPr>
        <w:t xml:space="preserve"> </w:t>
      </w:r>
      <w:r>
        <w:t>del</w:t>
      </w:r>
      <w:r>
        <w:rPr>
          <w:spacing w:val="-4"/>
        </w:rPr>
        <w:t xml:space="preserve"> </w:t>
      </w:r>
      <w:r>
        <w:t>Capítulo</w:t>
      </w:r>
      <w:r>
        <w:rPr>
          <w:spacing w:val="-5"/>
        </w:rPr>
        <w:t xml:space="preserve"> </w:t>
      </w:r>
      <w:r>
        <w:t>I</w:t>
      </w:r>
      <w:r>
        <w:rPr>
          <w:spacing w:val="-6"/>
        </w:rPr>
        <w:t xml:space="preserve"> </w:t>
      </w:r>
      <w:r>
        <w:t>del</w:t>
      </w:r>
      <w:r>
        <w:rPr>
          <w:spacing w:val="-1"/>
        </w:rPr>
        <w:t xml:space="preserve"> </w:t>
      </w:r>
      <w:r>
        <w:t>Título V de las NORMAS CNV.</w:t>
      </w:r>
    </w:p>
    <w:p w14:paraId="513B5F19" w14:textId="77777777" w:rsidR="006A3627" w:rsidRDefault="006A3627">
      <w:pPr>
        <w:pStyle w:val="Textoindependiente"/>
        <w:kinsoku w:val="0"/>
        <w:overflowPunct w:val="0"/>
        <w:spacing w:before="124"/>
      </w:pPr>
    </w:p>
    <w:p w14:paraId="6DBC1ADF" w14:textId="77777777" w:rsidR="006A3627" w:rsidRDefault="006A3627">
      <w:pPr>
        <w:pStyle w:val="Ttulo1"/>
        <w:kinsoku w:val="0"/>
        <w:overflowPunct w:val="0"/>
        <w:jc w:val="left"/>
        <w:rPr>
          <w:spacing w:val="-2"/>
          <w:u w:val="none"/>
        </w:rPr>
      </w:pPr>
      <w:r>
        <w:rPr>
          <w:u w:val="none"/>
        </w:rPr>
        <w:t>CAPÍTULO</w:t>
      </w:r>
      <w:r>
        <w:rPr>
          <w:spacing w:val="-8"/>
          <w:u w:val="none"/>
        </w:rPr>
        <w:t xml:space="preserve"> </w:t>
      </w:r>
      <w:r>
        <w:rPr>
          <w:u w:val="none"/>
        </w:rPr>
        <w:t>6:</w:t>
      </w:r>
      <w:r>
        <w:rPr>
          <w:spacing w:val="-6"/>
          <w:u w:val="none"/>
        </w:rPr>
        <w:t xml:space="preserve"> </w:t>
      </w:r>
      <w:r>
        <w:rPr>
          <w:u w:val="none"/>
        </w:rPr>
        <w:t>“FUNCIONES</w:t>
      </w:r>
      <w:r>
        <w:rPr>
          <w:spacing w:val="-6"/>
          <w:u w:val="none"/>
        </w:rPr>
        <w:t xml:space="preserve"> </w:t>
      </w:r>
      <w:r>
        <w:rPr>
          <w:u w:val="none"/>
        </w:rPr>
        <w:t>DE</w:t>
      </w:r>
      <w:r>
        <w:rPr>
          <w:spacing w:val="-7"/>
          <w:u w:val="none"/>
        </w:rPr>
        <w:t xml:space="preserve"> </w:t>
      </w:r>
      <w:r>
        <w:rPr>
          <w:u w:val="none"/>
        </w:rPr>
        <w:t>LA</w:t>
      </w:r>
      <w:r>
        <w:rPr>
          <w:spacing w:val="-7"/>
          <w:u w:val="none"/>
        </w:rPr>
        <w:t xml:space="preserve"> </w:t>
      </w:r>
      <w:r>
        <w:rPr>
          <w:spacing w:val="-2"/>
          <w:u w:val="none"/>
        </w:rPr>
        <w:t>DEPOSITARIA”</w:t>
      </w:r>
    </w:p>
    <w:p w14:paraId="645FC037" w14:textId="77777777" w:rsidR="006A3627" w:rsidRDefault="006A3627">
      <w:pPr>
        <w:pStyle w:val="Textoindependiente"/>
        <w:kinsoku w:val="0"/>
        <w:overflowPunct w:val="0"/>
        <w:rPr>
          <w:b/>
          <w:bCs/>
        </w:rPr>
      </w:pPr>
    </w:p>
    <w:p w14:paraId="485DEAB4" w14:textId="77777777" w:rsidR="006A3627" w:rsidRDefault="006A3627">
      <w:pPr>
        <w:pStyle w:val="Textoindependiente"/>
        <w:kinsoku w:val="0"/>
        <w:overflowPunct w:val="0"/>
        <w:rPr>
          <w:b/>
          <w:bCs/>
        </w:rPr>
      </w:pPr>
    </w:p>
    <w:p w14:paraId="5601C45F" w14:textId="77777777" w:rsidR="006A3627" w:rsidRDefault="006A3627">
      <w:pPr>
        <w:pStyle w:val="Textoindependiente"/>
        <w:kinsoku w:val="0"/>
        <w:overflowPunct w:val="0"/>
        <w:spacing w:before="1" w:line="360" w:lineRule="auto"/>
        <w:ind w:left="569" w:right="52"/>
      </w:pPr>
      <w:r>
        <w:t>Tendrá las funciones indicadas en el artículo 13 de la Sección III del Capítulo I del Título V de las NORMAS CNV.</w:t>
      </w:r>
    </w:p>
    <w:p w14:paraId="1CD74735" w14:textId="77777777" w:rsidR="006A3627" w:rsidRDefault="006A3627">
      <w:pPr>
        <w:pStyle w:val="Textoindependiente"/>
        <w:kinsoku w:val="0"/>
        <w:overflowPunct w:val="0"/>
        <w:spacing w:before="122"/>
      </w:pPr>
    </w:p>
    <w:p w14:paraId="09D375CD" w14:textId="77777777" w:rsidR="006A3627" w:rsidRDefault="006A3627">
      <w:pPr>
        <w:pStyle w:val="Ttulo1"/>
        <w:kinsoku w:val="0"/>
        <w:overflowPunct w:val="0"/>
        <w:spacing w:line="360" w:lineRule="auto"/>
        <w:jc w:val="left"/>
        <w:rPr>
          <w:u w:val="none"/>
        </w:rPr>
      </w:pPr>
      <w:r>
        <w:rPr>
          <w:u w:val="none"/>
        </w:rPr>
        <w:t>CAPÍTULO</w:t>
      </w:r>
      <w:r>
        <w:rPr>
          <w:spacing w:val="40"/>
          <w:u w:val="none"/>
        </w:rPr>
        <w:t xml:space="preserve"> </w:t>
      </w:r>
      <w:r>
        <w:rPr>
          <w:u w:val="none"/>
        </w:rPr>
        <w:t>7:</w:t>
      </w:r>
      <w:r>
        <w:rPr>
          <w:spacing w:val="40"/>
          <w:u w:val="none"/>
        </w:rPr>
        <w:t xml:space="preserve"> </w:t>
      </w:r>
      <w:r>
        <w:rPr>
          <w:u w:val="none"/>
        </w:rPr>
        <w:t>“HONORARIOS</w:t>
      </w:r>
      <w:r>
        <w:rPr>
          <w:spacing w:val="40"/>
          <w:u w:val="none"/>
        </w:rPr>
        <w:t xml:space="preserve"> </w:t>
      </w:r>
      <w:r>
        <w:rPr>
          <w:u w:val="none"/>
        </w:rPr>
        <w:t>Y</w:t>
      </w:r>
      <w:r>
        <w:rPr>
          <w:spacing w:val="39"/>
          <w:u w:val="none"/>
        </w:rPr>
        <w:t xml:space="preserve"> </w:t>
      </w:r>
      <w:r>
        <w:rPr>
          <w:u w:val="none"/>
        </w:rPr>
        <w:t>GASTOS</w:t>
      </w:r>
      <w:r>
        <w:rPr>
          <w:spacing w:val="40"/>
          <w:u w:val="none"/>
        </w:rPr>
        <w:t xml:space="preserve"> </w:t>
      </w:r>
      <w:r>
        <w:rPr>
          <w:u w:val="none"/>
        </w:rPr>
        <w:t>A</w:t>
      </w:r>
      <w:r>
        <w:rPr>
          <w:spacing w:val="36"/>
          <w:u w:val="none"/>
        </w:rPr>
        <w:t xml:space="preserve"> </w:t>
      </w:r>
      <w:r>
        <w:rPr>
          <w:u w:val="none"/>
        </w:rPr>
        <w:t>CARGO</w:t>
      </w:r>
      <w:r>
        <w:rPr>
          <w:spacing w:val="40"/>
          <w:u w:val="none"/>
        </w:rPr>
        <w:t xml:space="preserve"> </w:t>
      </w:r>
      <w:r>
        <w:rPr>
          <w:u w:val="none"/>
        </w:rPr>
        <w:t>DEL</w:t>
      </w:r>
      <w:r>
        <w:rPr>
          <w:spacing w:val="40"/>
          <w:u w:val="none"/>
        </w:rPr>
        <w:t xml:space="preserve"> </w:t>
      </w:r>
      <w:r>
        <w:rPr>
          <w:u w:val="none"/>
        </w:rPr>
        <w:t>FONDO.</w:t>
      </w:r>
      <w:r>
        <w:rPr>
          <w:spacing w:val="39"/>
          <w:u w:val="none"/>
        </w:rPr>
        <w:t xml:space="preserve"> </w:t>
      </w:r>
      <w:r>
        <w:rPr>
          <w:u w:val="none"/>
        </w:rPr>
        <w:t>COMISIONES</w:t>
      </w:r>
      <w:r>
        <w:rPr>
          <w:spacing w:val="40"/>
          <w:u w:val="none"/>
        </w:rPr>
        <w:t xml:space="preserve"> </w:t>
      </w:r>
      <w:r>
        <w:rPr>
          <w:u w:val="none"/>
        </w:rPr>
        <w:t>DE SUSCRIPCIÓN Y RESCATE”</w:t>
      </w:r>
    </w:p>
    <w:p w14:paraId="105B0022" w14:textId="77777777" w:rsidR="006A3627" w:rsidRDefault="006A3627">
      <w:pPr>
        <w:pStyle w:val="Textoindependiente"/>
        <w:kinsoku w:val="0"/>
        <w:overflowPunct w:val="0"/>
        <w:spacing w:before="122"/>
        <w:rPr>
          <w:b/>
          <w:bCs/>
        </w:rPr>
      </w:pPr>
    </w:p>
    <w:p w14:paraId="0E20D6D8" w14:textId="77777777" w:rsidR="006A3627" w:rsidRDefault="006A3627">
      <w:pPr>
        <w:pStyle w:val="Prrafodelista"/>
        <w:numPr>
          <w:ilvl w:val="0"/>
          <w:numId w:val="6"/>
        </w:numPr>
        <w:tabs>
          <w:tab w:val="left" w:pos="862"/>
        </w:tabs>
        <w:kinsoku w:val="0"/>
        <w:overflowPunct w:val="0"/>
        <w:spacing w:line="360" w:lineRule="auto"/>
        <w:ind w:right="123" w:firstLine="0"/>
        <w:rPr>
          <w:spacing w:val="-2"/>
          <w:sz w:val="20"/>
          <w:szCs w:val="20"/>
        </w:rPr>
      </w:pPr>
      <w:r>
        <w:rPr>
          <w:b/>
          <w:bCs/>
          <w:sz w:val="20"/>
          <w:szCs w:val="20"/>
        </w:rPr>
        <w:t xml:space="preserve">HONORARIOS DE LA GERENTE: </w:t>
      </w:r>
      <w:r>
        <w:rPr>
          <w:sz w:val="20"/>
          <w:szCs w:val="20"/>
        </w:rPr>
        <w:t>el límite anual máximo referido por el artículo 39 de la</w:t>
      </w:r>
      <w:r>
        <w:rPr>
          <w:spacing w:val="-11"/>
          <w:sz w:val="20"/>
          <w:szCs w:val="20"/>
        </w:rPr>
        <w:t xml:space="preserve"> </w:t>
      </w:r>
      <w:r>
        <w:rPr>
          <w:sz w:val="20"/>
          <w:szCs w:val="20"/>
        </w:rPr>
        <w:t>Sección</w:t>
      </w:r>
      <w:r>
        <w:rPr>
          <w:spacing w:val="-10"/>
          <w:sz w:val="20"/>
          <w:szCs w:val="20"/>
        </w:rPr>
        <w:t xml:space="preserve"> </w:t>
      </w:r>
      <w:r>
        <w:rPr>
          <w:sz w:val="20"/>
          <w:szCs w:val="20"/>
        </w:rPr>
        <w:t>III</w:t>
      </w:r>
      <w:r>
        <w:rPr>
          <w:spacing w:val="-9"/>
          <w:sz w:val="20"/>
          <w:szCs w:val="20"/>
        </w:rPr>
        <w:t xml:space="preserve"> </w:t>
      </w:r>
      <w:r>
        <w:rPr>
          <w:sz w:val="20"/>
          <w:szCs w:val="20"/>
        </w:rPr>
        <w:t>del</w:t>
      </w:r>
      <w:r>
        <w:rPr>
          <w:spacing w:val="-7"/>
          <w:sz w:val="20"/>
          <w:szCs w:val="20"/>
        </w:rPr>
        <w:t xml:space="preserve"> </w:t>
      </w:r>
      <w:r>
        <w:rPr>
          <w:sz w:val="20"/>
          <w:szCs w:val="20"/>
        </w:rPr>
        <w:t>Capítulo</w:t>
      </w:r>
      <w:r>
        <w:rPr>
          <w:spacing w:val="-9"/>
          <w:sz w:val="20"/>
          <w:szCs w:val="20"/>
        </w:rPr>
        <w:t xml:space="preserve"> </w:t>
      </w:r>
      <w:r>
        <w:rPr>
          <w:sz w:val="20"/>
          <w:szCs w:val="20"/>
        </w:rPr>
        <w:t>II</w:t>
      </w:r>
      <w:r>
        <w:rPr>
          <w:spacing w:val="-11"/>
          <w:sz w:val="20"/>
          <w:szCs w:val="20"/>
        </w:rPr>
        <w:t xml:space="preserve"> </w:t>
      </w:r>
      <w:r>
        <w:rPr>
          <w:sz w:val="20"/>
          <w:szCs w:val="20"/>
        </w:rPr>
        <w:t>del</w:t>
      </w:r>
      <w:r>
        <w:rPr>
          <w:spacing w:val="-9"/>
          <w:sz w:val="20"/>
          <w:szCs w:val="20"/>
        </w:rPr>
        <w:t xml:space="preserve"> </w:t>
      </w:r>
      <w:r>
        <w:rPr>
          <w:sz w:val="20"/>
          <w:szCs w:val="20"/>
        </w:rPr>
        <w:t>Título</w:t>
      </w:r>
      <w:r>
        <w:rPr>
          <w:spacing w:val="-12"/>
          <w:sz w:val="20"/>
          <w:szCs w:val="20"/>
        </w:rPr>
        <w:t xml:space="preserve"> </w:t>
      </w:r>
      <w:r>
        <w:rPr>
          <w:sz w:val="20"/>
          <w:szCs w:val="20"/>
        </w:rPr>
        <w:t>V</w:t>
      </w:r>
      <w:r>
        <w:rPr>
          <w:spacing w:val="-7"/>
          <w:sz w:val="20"/>
          <w:szCs w:val="20"/>
        </w:rPr>
        <w:t xml:space="preserve"> </w:t>
      </w:r>
      <w:r>
        <w:rPr>
          <w:sz w:val="20"/>
          <w:szCs w:val="20"/>
        </w:rPr>
        <w:t>de</w:t>
      </w:r>
      <w:r>
        <w:rPr>
          <w:spacing w:val="-10"/>
          <w:sz w:val="20"/>
          <w:szCs w:val="20"/>
        </w:rPr>
        <w:t xml:space="preserve"> </w:t>
      </w:r>
      <w:r>
        <w:rPr>
          <w:sz w:val="20"/>
          <w:szCs w:val="20"/>
        </w:rPr>
        <w:t>las</w:t>
      </w:r>
      <w:r>
        <w:rPr>
          <w:spacing w:val="-11"/>
          <w:sz w:val="20"/>
          <w:szCs w:val="20"/>
        </w:rPr>
        <w:t xml:space="preserve"> </w:t>
      </w:r>
      <w:r>
        <w:rPr>
          <w:sz w:val="20"/>
          <w:szCs w:val="20"/>
        </w:rPr>
        <w:t>NORMAS</w:t>
      </w:r>
      <w:r>
        <w:rPr>
          <w:spacing w:val="-11"/>
          <w:sz w:val="20"/>
          <w:szCs w:val="20"/>
        </w:rPr>
        <w:t xml:space="preserve"> </w:t>
      </w:r>
      <w:r>
        <w:rPr>
          <w:sz w:val="20"/>
          <w:szCs w:val="20"/>
        </w:rPr>
        <w:t>CNV</w:t>
      </w:r>
      <w:r>
        <w:rPr>
          <w:spacing w:val="-8"/>
          <w:sz w:val="20"/>
          <w:szCs w:val="20"/>
        </w:rPr>
        <w:t xml:space="preserve"> </w:t>
      </w:r>
      <w:r>
        <w:rPr>
          <w:sz w:val="20"/>
          <w:szCs w:val="20"/>
        </w:rPr>
        <w:t>es</w:t>
      </w:r>
      <w:r>
        <w:rPr>
          <w:spacing w:val="-12"/>
          <w:sz w:val="20"/>
          <w:szCs w:val="20"/>
        </w:rPr>
        <w:t xml:space="preserve"> </w:t>
      </w:r>
      <w:r>
        <w:rPr>
          <w:sz w:val="20"/>
          <w:szCs w:val="20"/>
        </w:rPr>
        <w:t>de</w:t>
      </w:r>
      <w:r>
        <w:rPr>
          <w:spacing w:val="-10"/>
          <w:sz w:val="20"/>
          <w:szCs w:val="20"/>
        </w:rPr>
        <w:t xml:space="preserve"> </w:t>
      </w:r>
      <w:r>
        <w:rPr>
          <w:sz w:val="20"/>
          <w:szCs w:val="20"/>
        </w:rPr>
        <w:t>hasta</w:t>
      </w:r>
      <w:r>
        <w:rPr>
          <w:spacing w:val="-8"/>
          <w:sz w:val="20"/>
          <w:szCs w:val="20"/>
        </w:rPr>
        <w:t xml:space="preserve"> </w:t>
      </w:r>
      <w:r>
        <w:rPr>
          <w:sz w:val="20"/>
          <w:szCs w:val="20"/>
        </w:rPr>
        <w:t>el</w:t>
      </w:r>
      <w:r>
        <w:rPr>
          <w:spacing w:val="-9"/>
          <w:sz w:val="20"/>
          <w:szCs w:val="20"/>
        </w:rPr>
        <w:t xml:space="preserve"> </w:t>
      </w:r>
      <w:r>
        <w:rPr>
          <w:sz w:val="20"/>
          <w:szCs w:val="20"/>
        </w:rPr>
        <w:t>5%</w:t>
      </w:r>
      <w:r>
        <w:rPr>
          <w:spacing w:val="-9"/>
          <w:sz w:val="20"/>
          <w:szCs w:val="20"/>
        </w:rPr>
        <w:t xml:space="preserve"> </w:t>
      </w:r>
      <w:r>
        <w:rPr>
          <w:sz w:val="20"/>
          <w:szCs w:val="20"/>
        </w:rPr>
        <w:t>(CINCO</w:t>
      </w:r>
      <w:r>
        <w:rPr>
          <w:spacing w:val="-10"/>
          <w:sz w:val="20"/>
          <w:szCs w:val="20"/>
        </w:rPr>
        <w:t xml:space="preserve"> </w:t>
      </w:r>
      <w:r>
        <w:rPr>
          <w:sz w:val="20"/>
          <w:szCs w:val="20"/>
        </w:rPr>
        <w:t>POR CIENTO)</w:t>
      </w:r>
      <w:r>
        <w:rPr>
          <w:spacing w:val="-18"/>
          <w:sz w:val="20"/>
          <w:szCs w:val="20"/>
        </w:rPr>
        <w:t xml:space="preserve"> </w:t>
      </w:r>
      <w:r>
        <w:rPr>
          <w:sz w:val="20"/>
          <w:szCs w:val="20"/>
        </w:rPr>
        <w:t>anual</w:t>
      </w:r>
      <w:r>
        <w:rPr>
          <w:spacing w:val="-18"/>
          <w:sz w:val="20"/>
          <w:szCs w:val="20"/>
        </w:rPr>
        <w:t xml:space="preserve"> </w:t>
      </w:r>
      <w:r>
        <w:rPr>
          <w:sz w:val="20"/>
          <w:szCs w:val="20"/>
        </w:rPr>
        <w:t>para</w:t>
      </w:r>
      <w:r>
        <w:rPr>
          <w:spacing w:val="-17"/>
          <w:sz w:val="20"/>
          <w:szCs w:val="20"/>
        </w:rPr>
        <w:t xml:space="preserve"> </w:t>
      </w:r>
      <w:r>
        <w:rPr>
          <w:sz w:val="20"/>
          <w:szCs w:val="20"/>
        </w:rPr>
        <w:t>los</w:t>
      </w:r>
      <w:r>
        <w:rPr>
          <w:spacing w:val="-18"/>
          <w:sz w:val="20"/>
          <w:szCs w:val="20"/>
        </w:rPr>
        <w:t xml:space="preserve"> </w:t>
      </w:r>
      <w:r>
        <w:rPr>
          <w:sz w:val="20"/>
          <w:szCs w:val="20"/>
        </w:rPr>
        <w:t>tenedores</w:t>
      </w:r>
      <w:r>
        <w:rPr>
          <w:spacing w:val="-17"/>
          <w:sz w:val="20"/>
          <w:szCs w:val="20"/>
        </w:rPr>
        <w:t xml:space="preserve"> </w:t>
      </w:r>
      <w:r>
        <w:rPr>
          <w:sz w:val="20"/>
          <w:szCs w:val="20"/>
        </w:rPr>
        <w:t>de</w:t>
      </w:r>
      <w:r>
        <w:rPr>
          <w:spacing w:val="-18"/>
          <w:sz w:val="20"/>
          <w:szCs w:val="20"/>
        </w:rPr>
        <w:t xml:space="preserve"> </w:t>
      </w:r>
      <w:r>
        <w:rPr>
          <w:sz w:val="20"/>
          <w:szCs w:val="20"/>
        </w:rPr>
        <w:t>cada</w:t>
      </w:r>
      <w:r>
        <w:rPr>
          <w:spacing w:val="-18"/>
          <w:sz w:val="20"/>
          <w:szCs w:val="20"/>
        </w:rPr>
        <w:t xml:space="preserve"> </w:t>
      </w:r>
      <w:r>
        <w:rPr>
          <w:sz w:val="20"/>
          <w:szCs w:val="20"/>
        </w:rPr>
        <w:t>clase</w:t>
      </w:r>
      <w:r>
        <w:rPr>
          <w:spacing w:val="-17"/>
          <w:sz w:val="20"/>
          <w:szCs w:val="20"/>
        </w:rPr>
        <w:t xml:space="preserve"> </w:t>
      </w:r>
      <w:r>
        <w:rPr>
          <w:sz w:val="20"/>
          <w:szCs w:val="20"/>
        </w:rPr>
        <w:t>de</w:t>
      </w:r>
      <w:r>
        <w:rPr>
          <w:spacing w:val="-18"/>
          <w:sz w:val="20"/>
          <w:szCs w:val="20"/>
        </w:rPr>
        <w:t xml:space="preserve"> </w:t>
      </w:r>
      <w:r>
        <w:rPr>
          <w:sz w:val="20"/>
          <w:szCs w:val="20"/>
        </w:rPr>
        <w:t>Cuotapartes.</w:t>
      </w:r>
      <w:r>
        <w:rPr>
          <w:spacing w:val="-17"/>
          <w:sz w:val="20"/>
          <w:szCs w:val="20"/>
        </w:rPr>
        <w:t xml:space="preserve"> </w:t>
      </w:r>
      <w:r>
        <w:rPr>
          <w:sz w:val="20"/>
          <w:szCs w:val="20"/>
        </w:rPr>
        <w:t>Dicho</w:t>
      </w:r>
      <w:r>
        <w:rPr>
          <w:spacing w:val="-18"/>
          <w:sz w:val="20"/>
          <w:szCs w:val="20"/>
        </w:rPr>
        <w:t xml:space="preserve"> </w:t>
      </w:r>
      <w:r>
        <w:rPr>
          <w:sz w:val="20"/>
          <w:szCs w:val="20"/>
        </w:rPr>
        <w:t>porcentaje</w:t>
      </w:r>
      <w:r>
        <w:rPr>
          <w:spacing w:val="-17"/>
          <w:sz w:val="20"/>
          <w:szCs w:val="20"/>
        </w:rPr>
        <w:t xml:space="preserve"> </w:t>
      </w:r>
      <w:r>
        <w:rPr>
          <w:sz w:val="20"/>
          <w:szCs w:val="20"/>
        </w:rPr>
        <w:t>se</w:t>
      </w:r>
      <w:r>
        <w:rPr>
          <w:spacing w:val="-18"/>
          <w:sz w:val="20"/>
          <w:szCs w:val="20"/>
        </w:rPr>
        <w:t xml:space="preserve"> </w:t>
      </w:r>
      <w:r>
        <w:rPr>
          <w:sz w:val="20"/>
          <w:szCs w:val="20"/>
        </w:rPr>
        <w:t>aplicará sobre el patrimonio neto diario del FCI devengado diariamente y pagadero mensualmente dentro de los TREINTA (30) días de vencido el mes calendario respectivo, a cargo del FCI, sin deducir del patrimonio neto el monto de estos honorarios y de los honorarios de la DEPOSITARIA.</w:t>
      </w:r>
      <w:r>
        <w:rPr>
          <w:spacing w:val="6"/>
          <w:sz w:val="20"/>
          <w:szCs w:val="20"/>
        </w:rPr>
        <w:t xml:space="preserve"> </w:t>
      </w:r>
      <w:r>
        <w:rPr>
          <w:sz w:val="20"/>
          <w:szCs w:val="20"/>
        </w:rPr>
        <w:t>La</w:t>
      </w:r>
      <w:r>
        <w:rPr>
          <w:spacing w:val="8"/>
          <w:sz w:val="20"/>
          <w:szCs w:val="20"/>
        </w:rPr>
        <w:t xml:space="preserve"> </w:t>
      </w:r>
      <w:r>
        <w:rPr>
          <w:sz w:val="20"/>
          <w:szCs w:val="20"/>
        </w:rPr>
        <w:t>GERENTE</w:t>
      </w:r>
      <w:r>
        <w:rPr>
          <w:spacing w:val="7"/>
          <w:sz w:val="20"/>
          <w:szCs w:val="20"/>
        </w:rPr>
        <w:t xml:space="preserve"> </w:t>
      </w:r>
      <w:r>
        <w:rPr>
          <w:sz w:val="20"/>
          <w:szCs w:val="20"/>
        </w:rPr>
        <w:t>podrá</w:t>
      </w:r>
      <w:r>
        <w:rPr>
          <w:spacing w:val="7"/>
          <w:sz w:val="20"/>
          <w:szCs w:val="20"/>
        </w:rPr>
        <w:t xml:space="preserve"> </w:t>
      </w:r>
      <w:r>
        <w:rPr>
          <w:sz w:val="20"/>
          <w:szCs w:val="20"/>
        </w:rPr>
        <w:t>aplicar</w:t>
      </w:r>
      <w:r>
        <w:rPr>
          <w:spacing w:val="6"/>
          <w:sz w:val="20"/>
          <w:szCs w:val="20"/>
        </w:rPr>
        <w:t xml:space="preserve"> </w:t>
      </w:r>
      <w:r>
        <w:rPr>
          <w:sz w:val="20"/>
          <w:szCs w:val="20"/>
        </w:rPr>
        <w:t>un</w:t>
      </w:r>
      <w:r>
        <w:rPr>
          <w:spacing w:val="6"/>
          <w:sz w:val="20"/>
          <w:szCs w:val="20"/>
        </w:rPr>
        <w:t xml:space="preserve"> </w:t>
      </w:r>
      <w:r>
        <w:rPr>
          <w:sz w:val="20"/>
          <w:szCs w:val="20"/>
        </w:rPr>
        <w:t>esquema</w:t>
      </w:r>
      <w:r>
        <w:rPr>
          <w:spacing w:val="7"/>
          <w:sz w:val="20"/>
          <w:szCs w:val="20"/>
        </w:rPr>
        <w:t xml:space="preserve"> </w:t>
      </w:r>
      <w:r>
        <w:rPr>
          <w:sz w:val="20"/>
          <w:szCs w:val="20"/>
        </w:rPr>
        <w:t>de</w:t>
      </w:r>
      <w:r>
        <w:rPr>
          <w:spacing w:val="7"/>
          <w:sz w:val="20"/>
          <w:szCs w:val="20"/>
        </w:rPr>
        <w:t xml:space="preserve"> </w:t>
      </w:r>
      <w:r>
        <w:rPr>
          <w:sz w:val="20"/>
          <w:szCs w:val="20"/>
        </w:rPr>
        <w:t>honorarios</w:t>
      </w:r>
      <w:r>
        <w:rPr>
          <w:spacing w:val="4"/>
          <w:sz w:val="20"/>
          <w:szCs w:val="20"/>
        </w:rPr>
        <w:t xml:space="preserve"> </w:t>
      </w:r>
      <w:r>
        <w:rPr>
          <w:sz w:val="20"/>
          <w:szCs w:val="20"/>
        </w:rPr>
        <w:t>por</w:t>
      </w:r>
      <w:r>
        <w:rPr>
          <w:spacing w:val="6"/>
          <w:sz w:val="20"/>
          <w:szCs w:val="20"/>
        </w:rPr>
        <w:t xml:space="preserve"> </w:t>
      </w:r>
      <w:r>
        <w:rPr>
          <w:sz w:val="20"/>
          <w:szCs w:val="20"/>
        </w:rPr>
        <w:t>el</w:t>
      </w:r>
      <w:r>
        <w:rPr>
          <w:spacing w:val="7"/>
          <w:sz w:val="20"/>
          <w:szCs w:val="20"/>
        </w:rPr>
        <w:t xml:space="preserve"> </w:t>
      </w:r>
      <w:r>
        <w:rPr>
          <w:sz w:val="20"/>
          <w:szCs w:val="20"/>
        </w:rPr>
        <w:t>cual</w:t>
      </w:r>
      <w:r>
        <w:rPr>
          <w:spacing w:val="7"/>
          <w:sz w:val="20"/>
          <w:szCs w:val="20"/>
        </w:rPr>
        <w:t xml:space="preserve"> </w:t>
      </w:r>
      <w:r>
        <w:rPr>
          <w:spacing w:val="-2"/>
          <w:sz w:val="20"/>
          <w:szCs w:val="20"/>
        </w:rPr>
        <w:t>percibirá:</w:t>
      </w:r>
    </w:p>
    <w:p w14:paraId="1CDEE2AE" w14:textId="77777777" w:rsidR="006A3627" w:rsidRDefault="006A3627">
      <w:pPr>
        <w:pStyle w:val="Textoindependiente"/>
        <w:kinsoku w:val="0"/>
        <w:overflowPunct w:val="0"/>
        <w:spacing w:line="360" w:lineRule="auto"/>
        <w:ind w:left="569" w:right="123"/>
        <w:jc w:val="both"/>
        <w:rPr>
          <w:spacing w:val="-5"/>
        </w:rPr>
      </w:pPr>
      <w:r>
        <w:t>(i) un honorario por la gestión del FCI; y (ii) un honorario sujeto al resultado favorable al que se denominará “Performance Fee”, consistente en hasta un 10% (DIEZ POR CIENTO) del aumento del valor de las Cuotapartes del FCI. El Performance Fee será devengado diariamente</w:t>
      </w:r>
      <w:r>
        <w:rPr>
          <w:spacing w:val="-14"/>
        </w:rPr>
        <w:t xml:space="preserve"> </w:t>
      </w:r>
      <w:r>
        <w:t>y</w:t>
      </w:r>
      <w:r>
        <w:rPr>
          <w:spacing w:val="-15"/>
        </w:rPr>
        <w:t xml:space="preserve"> </w:t>
      </w:r>
      <w:r>
        <w:t>pagadero</w:t>
      </w:r>
      <w:r>
        <w:rPr>
          <w:spacing w:val="-14"/>
        </w:rPr>
        <w:t xml:space="preserve"> </w:t>
      </w:r>
      <w:r>
        <w:t>mensualmente,</w:t>
      </w:r>
      <w:r>
        <w:rPr>
          <w:spacing w:val="-16"/>
        </w:rPr>
        <w:t xml:space="preserve"> </w:t>
      </w:r>
      <w:r>
        <w:t>y</w:t>
      </w:r>
      <w:r>
        <w:rPr>
          <w:spacing w:val="-13"/>
        </w:rPr>
        <w:t xml:space="preserve"> </w:t>
      </w:r>
      <w:r>
        <w:t>sólo</w:t>
      </w:r>
      <w:r>
        <w:rPr>
          <w:spacing w:val="-16"/>
        </w:rPr>
        <w:t xml:space="preserve"> </w:t>
      </w:r>
      <w:r>
        <w:t>será</w:t>
      </w:r>
      <w:r>
        <w:rPr>
          <w:spacing w:val="-13"/>
        </w:rPr>
        <w:t xml:space="preserve"> </w:t>
      </w:r>
      <w:r>
        <w:t>aplicable</w:t>
      </w:r>
      <w:r>
        <w:rPr>
          <w:spacing w:val="-14"/>
        </w:rPr>
        <w:t xml:space="preserve"> </w:t>
      </w:r>
      <w:r>
        <w:t>si</w:t>
      </w:r>
      <w:r>
        <w:rPr>
          <w:spacing w:val="-13"/>
        </w:rPr>
        <w:t xml:space="preserve"> </w:t>
      </w:r>
      <w:r>
        <w:t>existe</w:t>
      </w:r>
      <w:r>
        <w:rPr>
          <w:spacing w:val="-14"/>
        </w:rPr>
        <w:t xml:space="preserve"> </w:t>
      </w:r>
      <w:r>
        <w:t>un</w:t>
      </w:r>
      <w:r>
        <w:rPr>
          <w:spacing w:val="-16"/>
        </w:rPr>
        <w:t xml:space="preserve"> </w:t>
      </w:r>
      <w:r>
        <w:t>resultado</w:t>
      </w:r>
      <w:r>
        <w:rPr>
          <w:spacing w:val="-16"/>
        </w:rPr>
        <w:t xml:space="preserve"> </w:t>
      </w:r>
      <w:r>
        <w:t>favorable del FCI, es decir si se produce un aumento en el valor de las Cuotapartes del FCI respecto de</w:t>
      </w:r>
      <w:r>
        <w:rPr>
          <w:spacing w:val="11"/>
        </w:rPr>
        <w:t xml:space="preserve"> </w:t>
      </w:r>
      <w:r>
        <w:t>su</w:t>
      </w:r>
      <w:r>
        <w:rPr>
          <w:spacing w:val="11"/>
        </w:rPr>
        <w:t xml:space="preserve"> </w:t>
      </w:r>
      <w:r>
        <w:t>valor</w:t>
      </w:r>
      <w:r>
        <w:rPr>
          <w:spacing w:val="11"/>
        </w:rPr>
        <w:t xml:space="preserve"> </w:t>
      </w:r>
      <w:r>
        <w:t>máximo</w:t>
      </w:r>
      <w:r>
        <w:rPr>
          <w:spacing w:val="9"/>
        </w:rPr>
        <w:t xml:space="preserve"> </w:t>
      </w:r>
      <w:r>
        <w:t>anterior.</w:t>
      </w:r>
      <w:r>
        <w:rPr>
          <w:spacing w:val="10"/>
        </w:rPr>
        <w:t xml:space="preserve"> </w:t>
      </w:r>
      <w:r>
        <w:t>Dicho</w:t>
      </w:r>
      <w:r>
        <w:rPr>
          <w:spacing w:val="9"/>
        </w:rPr>
        <w:t xml:space="preserve"> </w:t>
      </w:r>
      <w:r>
        <w:t>valor</w:t>
      </w:r>
      <w:r>
        <w:rPr>
          <w:spacing w:val="12"/>
        </w:rPr>
        <w:t xml:space="preserve"> </w:t>
      </w:r>
      <w:r>
        <w:t>máximo</w:t>
      </w:r>
      <w:r>
        <w:rPr>
          <w:spacing w:val="9"/>
        </w:rPr>
        <w:t xml:space="preserve"> </w:t>
      </w:r>
      <w:r>
        <w:t>de</w:t>
      </w:r>
      <w:r>
        <w:rPr>
          <w:spacing w:val="20"/>
        </w:rPr>
        <w:t xml:space="preserve"> </w:t>
      </w:r>
      <w:r>
        <w:t>las</w:t>
      </w:r>
      <w:r>
        <w:rPr>
          <w:spacing w:val="10"/>
        </w:rPr>
        <w:t xml:space="preserve"> </w:t>
      </w:r>
      <w:r>
        <w:t>Cuotapartes</w:t>
      </w:r>
      <w:r>
        <w:rPr>
          <w:spacing w:val="10"/>
        </w:rPr>
        <w:t xml:space="preserve"> </w:t>
      </w:r>
      <w:r>
        <w:t>del</w:t>
      </w:r>
      <w:r>
        <w:rPr>
          <w:spacing w:val="16"/>
        </w:rPr>
        <w:t xml:space="preserve"> </w:t>
      </w:r>
      <w:r>
        <w:t>FCI</w:t>
      </w:r>
      <w:r>
        <w:rPr>
          <w:spacing w:val="11"/>
        </w:rPr>
        <w:t xml:space="preserve"> </w:t>
      </w:r>
      <w:r>
        <w:t>se</w:t>
      </w:r>
      <w:r>
        <w:rPr>
          <w:spacing w:val="10"/>
        </w:rPr>
        <w:t xml:space="preserve"> </w:t>
      </w:r>
      <w:r>
        <w:t>refiere</w:t>
      </w:r>
      <w:r>
        <w:rPr>
          <w:spacing w:val="9"/>
        </w:rPr>
        <w:t xml:space="preserve"> </w:t>
      </w:r>
      <w:r>
        <w:rPr>
          <w:spacing w:val="-5"/>
        </w:rPr>
        <w:t>al</w:t>
      </w:r>
    </w:p>
    <w:p w14:paraId="2DAAE842" w14:textId="77777777" w:rsidR="006A3627" w:rsidRDefault="006A3627">
      <w:pPr>
        <w:pStyle w:val="Textoindependiente"/>
        <w:kinsoku w:val="0"/>
        <w:overflowPunct w:val="0"/>
        <w:spacing w:line="360" w:lineRule="auto"/>
        <w:ind w:left="569" w:right="123"/>
        <w:jc w:val="both"/>
        <w:rPr>
          <w:spacing w:val="-5"/>
        </w:rPr>
        <w:sectPr w:rsidR="006A3627">
          <w:pgSz w:w="11910" w:h="16840"/>
          <w:pgMar w:top="1320" w:right="850" w:bottom="1560" w:left="1133" w:header="739" w:footer="1379" w:gutter="0"/>
          <w:cols w:space="720"/>
          <w:noEndnote/>
        </w:sectPr>
      </w:pPr>
    </w:p>
    <w:p w14:paraId="109CE48D" w14:textId="77777777" w:rsidR="006A3627" w:rsidRDefault="006A3627">
      <w:pPr>
        <w:pStyle w:val="Textoindependiente"/>
        <w:kinsoku w:val="0"/>
        <w:overflowPunct w:val="0"/>
        <w:spacing w:before="89" w:line="360" w:lineRule="auto"/>
        <w:ind w:left="569" w:right="124"/>
        <w:jc w:val="both"/>
        <w:rPr>
          <w:spacing w:val="-2"/>
        </w:rPr>
      </w:pPr>
      <w:r>
        <w:lastRenderedPageBreak/>
        <w:t>último valor al que fue devengado el Performance Fee. De existir un decrecimiento en el valor de las Cuotapartes del FCI</w:t>
      </w:r>
      <w:r>
        <w:rPr>
          <w:spacing w:val="-1"/>
        </w:rPr>
        <w:t xml:space="preserve"> </w:t>
      </w:r>
      <w:r>
        <w:t>respecto de su valor máximo anterior, el Performance Fee no</w:t>
      </w:r>
      <w:r>
        <w:rPr>
          <w:spacing w:val="-2"/>
        </w:rPr>
        <w:t xml:space="preserve"> </w:t>
      </w:r>
      <w:r>
        <w:t>volverá a</w:t>
      </w:r>
      <w:r>
        <w:rPr>
          <w:spacing w:val="-1"/>
        </w:rPr>
        <w:t xml:space="preserve"> </w:t>
      </w:r>
      <w:r>
        <w:t>ser devengado mientras</w:t>
      </w:r>
      <w:r>
        <w:rPr>
          <w:spacing w:val="-1"/>
        </w:rPr>
        <w:t xml:space="preserve"> </w:t>
      </w:r>
      <w:r>
        <w:t>no se</w:t>
      </w:r>
      <w:r>
        <w:rPr>
          <w:spacing w:val="-1"/>
        </w:rPr>
        <w:t xml:space="preserve"> </w:t>
      </w:r>
      <w:r>
        <w:t>hubiese</w:t>
      </w:r>
      <w:r>
        <w:rPr>
          <w:spacing w:val="-1"/>
        </w:rPr>
        <w:t xml:space="preserve"> </w:t>
      </w:r>
      <w:r>
        <w:t>superado dicho valor máximo anterior. EL</w:t>
      </w:r>
      <w:r>
        <w:rPr>
          <w:spacing w:val="-5"/>
        </w:rPr>
        <w:t xml:space="preserve"> </w:t>
      </w:r>
      <w:r>
        <w:t>PERFORMANCE</w:t>
      </w:r>
      <w:r>
        <w:rPr>
          <w:spacing w:val="-2"/>
        </w:rPr>
        <w:t xml:space="preserve"> </w:t>
      </w:r>
      <w:r>
        <w:t>FEE</w:t>
      </w:r>
      <w:r>
        <w:rPr>
          <w:spacing w:val="-4"/>
        </w:rPr>
        <w:t xml:space="preserve"> </w:t>
      </w:r>
      <w:r>
        <w:t>PODRÍA</w:t>
      </w:r>
      <w:r>
        <w:rPr>
          <w:spacing w:val="-5"/>
        </w:rPr>
        <w:t xml:space="preserve"> </w:t>
      </w:r>
      <w:r>
        <w:t>SER</w:t>
      </w:r>
      <w:r>
        <w:rPr>
          <w:spacing w:val="-4"/>
        </w:rPr>
        <w:t xml:space="preserve"> </w:t>
      </w:r>
      <w:r>
        <w:t>PERCIBIDO</w:t>
      </w:r>
      <w:r>
        <w:rPr>
          <w:spacing w:val="-3"/>
        </w:rPr>
        <w:t xml:space="preserve"> </w:t>
      </w:r>
      <w:r>
        <w:t>POR</w:t>
      </w:r>
      <w:r>
        <w:rPr>
          <w:spacing w:val="-4"/>
        </w:rPr>
        <w:t xml:space="preserve"> </w:t>
      </w:r>
      <w:r>
        <w:t>PARTE DE</w:t>
      </w:r>
      <w:r>
        <w:rPr>
          <w:spacing w:val="-1"/>
        </w:rPr>
        <w:t xml:space="preserve"> </w:t>
      </w:r>
      <w:r>
        <w:t>LA</w:t>
      </w:r>
      <w:r>
        <w:rPr>
          <w:spacing w:val="-5"/>
        </w:rPr>
        <w:t xml:space="preserve"> </w:t>
      </w:r>
      <w:r>
        <w:t>GERENTE</w:t>
      </w:r>
      <w:r>
        <w:rPr>
          <w:spacing w:val="-3"/>
        </w:rPr>
        <w:t xml:space="preserve"> </w:t>
      </w:r>
      <w:r>
        <w:t>SIN</w:t>
      </w:r>
      <w:r>
        <w:rPr>
          <w:spacing w:val="-3"/>
        </w:rPr>
        <w:t xml:space="preserve"> </w:t>
      </w:r>
      <w:r>
        <w:t>TENER</w:t>
      </w:r>
      <w:r>
        <w:rPr>
          <w:spacing w:val="-4"/>
        </w:rPr>
        <w:t xml:space="preserve"> </w:t>
      </w:r>
      <w:r>
        <w:t>EN CUENTA</w:t>
      </w:r>
      <w:r>
        <w:rPr>
          <w:spacing w:val="10"/>
        </w:rPr>
        <w:t xml:space="preserve"> </w:t>
      </w:r>
      <w:r>
        <w:t>EL</w:t>
      </w:r>
      <w:r>
        <w:rPr>
          <w:spacing w:val="11"/>
        </w:rPr>
        <w:t xml:space="preserve"> </w:t>
      </w:r>
      <w:r>
        <w:t>RESULTADO</w:t>
      </w:r>
      <w:r>
        <w:rPr>
          <w:spacing w:val="11"/>
        </w:rPr>
        <w:t xml:space="preserve"> </w:t>
      </w:r>
      <w:r>
        <w:t>DE</w:t>
      </w:r>
      <w:r>
        <w:rPr>
          <w:spacing w:val="11"/>
        </w:rPr>
        <w:t xml:space="preserve"> </w:t>
      </w:r>
      <w:r>
        <w:t>LA</w:t>
      </w:r>
      <w:r>
        <w:rPr>
          <w:spacing w:val="14"/>
        </w:rPr>
        <w:t xml:space="preserve"> </w:t>
      </w:r>
      <w:r>
        <w:t>INVERSIÓN</w:t>
      </w:r>
      <w:r>
        <w:rPr>
          <w:spacing w:val="11"/>
        </w:rPr>
        <w:t xml:space="preserve"> </w:t>
      </w:r>
      <w:r>
        <w:t>DE</w:t>
      </w:r>
      <w:r>
        <w:rPr>
          <w:spacing w:val="11"/>
        </w:rPr>
        <w:t xml:space="preserve"> </w:t>
      </w:r>
      <w:r>
        <w:t>CADA</w:t>
      </w:r>
      <w:r>
        <w:rPr>
          <w:spacing w:val="14"/>
        </w:rPr>
        <w:t xml:space="preserve"> </w:t>
      </w:r>
      <w:r>
        <w:t>CUOTAPARTISTA</w:t>
      </w:r>
      <w:r>
        <w:rPr>
          <w:spacing w:val="10"/>
        </w:rPr>
        <w:t xml:space="preserve"> </w:t>
      </w:r>
      <w:r>
        <w:t>DEL</w:t>
      </w:r>
      <w:r>
        <w:rPr>
          <w:spacing w:val="20"/>
        </w:rPr>
        <w:t xml:space="preserve"> </w:t>
      </w:r>
      <w:r>
        <w:t>FCI.</w:t>
      </w:r>
      <w:r>
        <w:rPr>
          <w:spacing w:val="11"/>
        </w:rPr>
        <w:t xml:space="preserve"> </w:t>
      </w:r>
      <w:r>
        <w:t>Se</w:t>
      </w:r>
      <w:r>
        <w:rPr>
          <w:spacing w:val="12"/>
        </w:rPr>
        <w:t xml:space="preserve"> </w:t>
      </w:r>
      <w:r>
        <w:rPr>
          <w:spacing w:val="-2"/>
        </w:rPr>
        <w:t>podrá</w:t>
      </w:r>
    </w:p>
    <w:p w14:paraId="6DF8AE04" w14:textId="77777777" w:rsidR="006A3627" w:rsidRDefault="006A3627">
      <w:pPr>
        <w:pStyle w:val="Textoindependiente"/>
        <w:kinsoku w:val="0"/>
        <w:overflowPunct w:val="0"/>
        <w:spacing w:before="1" w:line="360" w:lineRule="auto"/>
        <w:ind w:left="569" w:right="133"/>
        <w:jc w:val="both"/>
        <w:rPr>
          <w:spacing w:val="-2"/>
        </w:rPr>
      </w:pPr>
      <w:r>
        <w:t>establecer</w:t>
      </w:r>
      <w:r>
        <w:rPr>
          <w:spacing w:val="-8"/>
        </w:rPr>
        <w:t xml:space="preserve"> </w:t>
      </w:r>
      <w:r>
        <w:t>un</w:t>
      </w:r>
      <w:r>
        <w:rPr>
          <w:spacing w:val="-6"/>
        </w:rPr>
        <w:t xml:space="preserve"> </w:t>
      </w:r>
      <w:r>
        <w:t>honorario</w:t>
      </w:r>
      <w:r>
        <w:rPr>
          <w:spacing w:val="-10"/>
        </w:rPr>
        <w:t xml:space="preserve"> </w:t>
      </w:r>
      <w:r>
        <w:t>de</w:t>
      </w:r>
      <w:r>
        <w:rPr>
          <w:spacing w:val="-8"/>
        </w:rPr>
        <w:t xml:space="preserve"> </w:t>
      </w:r>
      <w:r>
        <w:t>administración</w:t>
      </w:r>
      <w:r>
        <w:rPr>
          <w:spacing w:val="-8"/>
        </w:rPr>
        <w:t xml:space="preserve"> </w:t>
      </w:r>
      <w:r>
        <w:t>distinto</w:t>
      </w:r>
      <w:r>
        <w:rPr>
          <w:spacing w:val="-10"/>
        </w:rPr>
        <w:t xml:space="preserve"> </w:t>
      </w:r>
      <w:r>
        <w:t>en</w:t>
      </w:r>
      <w:r>
        <w:rPr>
          <w:spacing w:val="-8"/>
        </w:rPr>
        <w:t xml:space="preserve"> </w:t>
      </w:r>
      <w:r>
        <w:t>forma</w:t>
      </w:r>
      <w:r>
        <w:rPr>
          <w:spacing w:val="-6"/>
        </w:rPr>
        <w:t xml:space="preserve"> </w:t>
      </w:r>
      <w:r>
        <w:t>diferenciada</w:t>
      </w:r>
      <w:r>
        <w:rPr>
          <w:spacing w:val="-9"/>
        </w:rPr>
        <w:t xml:space="preserve"> </w:t>
      </w:r>
      <w:r>
        <w:t>para</w:t>
      </w:r>
      <w:r>
        <w:rPr>
          <w:spacing w:val="-9"/>
        </w:rPr>
        <w:t xml:space="preserve"> </w:t>
      </w:r>
      <w:r>
        <w:t>cada</w:t>
      </w:r>
      <w:r>
        <w:rPr>
          <w:spacing w:val="-7"/>
        </w:rPr>
        <w:t xml:space="preserve"> </w:t>
      </w:r>
      <w:r>
        <w:t>clase</w:t>
      </w:r>
      <w:r>
        <w:rPr>
          <w:spacing w:val="-6"/>
        </w:rPr>
        <w:t xml:space="preserve"> </w:t>
      </w:r>
      <w:r>
        <w:t xml:space="preserve">de Cuotaparte. En cualquier momento se podrá reducir o aumentar el honorario de administración con carácter general o solo para alguna clase en particular. Dichas variaciones en ningún caso superarán el límite anual máximo establecido en la presente </w:t>
      </w:r>
      <w:r>
        <w:rPr>
          <w:spacing w:val="-2"/>
        </w:rPr>
        <w:t>sección.</w:t>
      </w:r>
    </w:p>
    <w:p w14:paraId="7838C384" w14:textId="77777777" w:rsidR="006A3627" w:rsidRDefault="006A3627">
      <w:pPr>
        <w:pStyle w:val="Textoindependiente"/>
        <w:kinsoku w:val="0"/>
        <w:overflowPunct w:val="0"/>
        <w:spacing w:before="121"/>
      </w:pPr>
    </w:p>
    <w:p w14:paraId="34B186BB" w14:textId="77777777" w:rsidR="006A3627" w:rsidRDefault="006A3627">
      <w:pPr>
        <w:pStyle w:val="Prrafodelista"/>
        <w:numPr>
          <w:ilvl w:val="0"/>
          <w:numId w:val="6"/>
        </w:numPr>
        <w:tabs>
          <w:tab w:val="left" w:pos="862"/>
        </w:tabs>
        <w:kinsoku w:val="0"/>
        <w:overflowPunct w:val="0"/>
        <w:spacing w:line="360" w:lineRule="auto"/>
        <w:ind w:right="71" w:firstLine="0"/>
        <w:rPr>
          <w:sz w:val="20"/>
          <w:szCs w:val="20"/>
        </w:rPr>
      </w:pPr>
      <w:r>
        <w:rPr>
          <w:b/>
          <w:bCs/>
          <w:sz w:val="20"/>
          <w:szCs w:val="20"/>
        </w:rPr>
        <w:t>COMPENSACIÓN POR GASTOS:</w:t>
      </w:r>
      <w:r>
        <w:rPr>
          <w:b/>
          <w:bCs/>
          <w:spacing w:val="80"/>
          <w:sz w:val="20"/>
          <w:szCs w:val="20"/>
        </w:rPr>
        <w:t xml:space="preserve"> </w:t>
      </w:r>
      <w:r>
        <w:rPr>
          <w:sz w:val="20"/>
          <w:szCs w:val="20"/>
        </w:rPr>
        <w:t>El límite anual máximo referido por el artículo 40 de la</w:t>
      </w:r>
      <w:r>
        <w:rPr>
          <w:spacing w:val="-8"/>
          <w:sz w:val="20"/>
          <w:szCs w:val="20"/>
        </w:rPr>
        <w:t xml:space="preserve"> </w:t>
      </w:r>
      <w:r>
        <w:rPr>
          <w:sz w:val="20"/>
          <w:szCs w:val="20"/>
        </w:rPr>
        <w:t>Sección</w:t>
      </w:r>
      <w:r>
        <w:rPr>
          <w:spacing w:val="-7"/>
          <w:sz w:val="20"/>
          <w:szCs w:val="20"/>
        </w:rPr>
        <w:t xml:space="preserve"> </w:t>
      </w:r>
      <w:r>
        <w:rPr>
          <w:sz w:val="20"/>
          <w:szCs w:val="20"/>
        </w:rPr>
        <w:t>III</w:t>
      </w:r>
      <w:r>
        <w:rPr>
          <w:spacing w:val="-5"/>
          <w:sz w:val="20"/>
          <w:szCs w:val="20"/>
        </w:rPr>
        <w:t xml:space="preserve"> </w:t>
      </w:r>
      <w:r>
        <w:rPr>
          <w:sz w:val="20"/>
          <w:szCs w:val="20"/>
        </w:rPr>
        <w:t>del</w:t>
      </w:r>
      <w:r>
        <w:rPr>
          <w:spacing w:val="-4"/>
          <w:sz w:val="20"/>
          <w:szCs w:val="20"/>
        </w:rPr>
        <w:t xml:space="preserve"> </w:t>
      </w:r>
      <w:r>
        <w:rPr>
          <w:sz w:val="20"/>
          <w:szCs w:val="20"/>
        </w:rPr>
        <w:t>Capítulo</w:t>
      </w:r>
      <w:r>
        <w:rPr>
          <w:spacing w:val="-8"/>
          <w:sz w:val="20"/>
          <w:szCs w:val="20"/>
        </w:rPr>
        <w:t xml:space="preserve"> </w:t>
      </w:r>
      <w:r>
        <w:rPr>
          <w:sz w:val="20"/>
          <w:szCs w:val="20"/>
        </w:rPr>
        <w:t>II</w:t>
      </w:r>
      <w:r>
        <w:rPr>
          <w:spacing w:val="-5"/>
          <w:sz w:val="20"/>
          <w:szCs w:val="20"/>
        </w:rPr>
        <w:t xml:space="preserve"> </w:t>
      </w:r>
      <w:r>
        <w:rPr>
          <w:sz w:val="20"/>
          <w:szCs w:val="20"/>
        </w:rPr>
        <w:t>del</w:t>
      </w:r>
      <w:r>
        <w:rPr>
          <w:spacing w:val="-5"/>
          <w:sz w:val="20"/>
          <w:szCs w:val="20"/>
        </w:rPr>
        <w:t xml:space="preserve"> </w:t>
      </w:r>
      <w:r>
        <w:rPr>
          <w:sz w:val="20"/>
          <w:szCs w:val="20"/>
        </w:rPr>
        <w:t>Título</w:t>
      </w:r>
      <w:r>
        <w:rPr>
          <w:spacing w:val="-9"/>
          <w:sz w:val="20"/>
          <w:szCs w:val="20"/>
        </w:rPr>
        <w:t xml:space="preserve"> </w:t>
      </w:r>
      <w:r>
        <w:rPr>
          <w:sz w:val="20"/>
          <w:szCs w:val="20"/>
        </w:rPr>
        <w:t>V</w:t>
      </w:r>
      <w:r>
        <w:rPr>
          <w:spacing w:val="-4"/>
          <w:sz w:val="20"/>
          <w:szCs w:val="20"/>
        </w:rPr>
        <w:t xml:space="preserve"> </w:t>
      </w:r>
      <w:r>
        <w:rPr>
          <w:sz w:val="20"/>
          <w:szCs w:val="20"/>
        </w:rPr>
        <w:t>de</w:t>
      </w:r>
      <w:r>
        <w:rPr>
          <w:spacing w:val="-7"/>
          <w:sz w:val="20"/>
          <w:szCs w:val="20"/>
        </w:rPr>
        <w:t xml:space="preserve"> </w:t>
      </w:r>
      <w:r>
        <w:rPr>
          <w:sz w:val="20"/>
          <w:szCs w:val="20"/>
        </w:rPr>
        <w:t>las</w:t>
      </w:r>
      <w:r>
        <w:rPr>
          <w:spacing w:val="-5"/>
          <w:sz w:val="20"/>
          <w:szCs w:val="20"/>
        </w:rPr>
        <w:t xml:space="preserve"> </w:t>
      </w:r>
      <w:r>
        <w:rPr>
          <w:sz w:val="20"/>
          <w:szCs w:val="20"/>
        </w:rPr>
        <w:t>NORMAS</w:t>
      </w:r>
      <w:r>
        <w:rPr>
          <w:spacing w:val="-7"/>
          <w:sz w:val="20"/>
          <w:szCs w:val="20"/>
        </w:rPr>
        <w:t xml:space="preserve"> </w:t>
      </w:r>
      <w:r>
        <w:rPr>
          <w:sz w:val="20"/>
          <w:szCs w:val="20"/>
        </w:rPr>
        <w:t>CNV</w:t>
      </w:r>
      <w:r>
        <w:rPr>
          <w:spacing w:val="-5"/>
          <w:sz w:val="20"/>
          <w:szCs w:val="20"/>
        </w:rPr>
        <w:t xml:space="preserve"> </w:t>
      </w:r>
      <w:r>
        <w:rPr>
          <w:sz w:val="20"/>
          <w:szCs w:val="20"/>
        </w:rPr>
        <w:t>es</w:t>
      </w:r>
      <w:r>
        <w:rPr>
          <w:spacing w:val="-4"/>
          <w:sz w:val="20"/>
          <w:szCs w:val="20"/>
        </w:rPr>
        <w:t xml:space="preserve"> </w:t>
      </w:r>
      <w:r>
        <w:rPr>
          <w:sz w:val="20"/>
          <w:szCs w:val="20"/>
        </w:rPr>
        <w:t>del</w:t>
      </w:r>
      <w:r>
        <w:rPr>
          <w:spacing w:val="-5"/>
          <w:sz w:val="20"/>
          <w:szCs w:val="20"/>
        </w:rPr>
        <w:t xml:space="preserve"> </w:t>
      </w:r>
      <w:r>
        <w:rPr>
          <w:sz w:val="20"/>
          <w:szCs w:val="20"/>
        </w:rPr>
        <w:t>3%</w:t>
      </w:r>
      <w:r>
        <w:rPr>
          <w:spacing w:val="-8"/>
          <w:sz w:val="20"/>
          <w:szCs w:val="20"/>
        </w:rPr>
        <w:t xml:space="preserve"> </w:t>
      </w:r>
      <w:r>
        <w:rPr>
          <w:sz w:val="20"/>
          <w:szCs w:val="20"/>
        </w:rPr>
        <w:t>(TRES</w:t>
      </w:r>
      <w:r>
        <w:rPr>
          <w:spacing w:val="-7"/>
          <w:sz w:val="20"/>
          <w:szCs w:val="20"/>
        </w:rPr>
        <w:t xml:space="preserve"> </w:t>
      </w:r>
      <w:r>
        <w:rPr>
          <w:sz w:val="20"/>
          <w:szCs w:val="20"/>
        </w:rPr>
        <w:t>POR</w:t>
      </w:r>
      <w:r>
        <w:rPr>
          <w:spacing w:val="-5"/>
          <w:sz w:val="20"/>
          <w:szCs w:val="20"/>
        </w:rPr>
        <w:t xml:space="preserve"> </w:t>
      </w:r>
      <w:r>
        <w:rPr>
          <w:sz w:val="20"/>
          <w:szCs w:val="20"/>
        </w:rPr>
        <w:t>CIENTO) anual, para los tenedores de cada clase de Cuotapartes, del patrimonio neto del FCI devengado</w:t>
      </w:r>
      <w:r>
        <w:rPr>
          <w:spacing w:val="-5"/>
          <w:sz w:val="20"/>
          <w:szCs w:val="20"/>
        </w:rPr>
        <w:t xml:space="preserve"> </w:t>
      </w:r>
      <w:r>
        <w:rPr>
          <w:sz w:val="20"/>
          <w:szCs w:val="20"/>
        </w:rPr>
        <w:t>diariamente</w:t>
      </w:r>
      <w:r>
        <w:rPr>
          <w:spacing w:val="-8"/>
          <w:sz w:val="20"/>
          <w:szCs w:val="20"/>
        </w:rPr>
        <w:t xml:space="preserve"> </w:t>
      </w:r>
      <w:r>
        <w:rPr>
          <w:sz w:val="20"/>
          <w:szCs w:val="20"/>
        </w:rPr>
        <w:t>y</w:t>
      </w:r>
      <w:r>
        <w:rPr>
          <w:spacing w:val="-7"/>
          <w:sz w:val="20"/>
          <w:szCs w:val="20"/>
        </w:rPr>
        <w:t xml:space="preserve"> </w:t>
      </w:r>
      <w:r>
        <w:rPr>
          <w:sz w:val="20"/>
          <w:szCs w:val="20"/>
        </w:rPr>
        <w:t>pagadero</w:t>
      </w:r>
      <w:r>
        <w:rPr>
          <w:spacing w:val="-5"/>
          <w:sz w:val="20"/>
          <w:szCs w:val="20"/>
        </w:rPr>
        <w:t xml:space="preserve"> </w:t>
      </w:r>
      <w:r>
        <w:rPr>
          <w:sz w:val="20"/>
          <w:szCs w:val="20"/>
        </w:rPr>
        <w:t>mensualmente</w:t>
      </w:r>
      <w:r>
        <w:rPr>
          <w:spacing w:val="-6"/>
          <w:sz w:val="20"/>
          <w:szCs w:val="20"/>
        </w:rPr>
        <w:t xml:space="preserve"> </w:t>
      </w:r>
      <w:r>
        <w:rPr>
          <w:sz w:val="20"/>
          <w:szCs w:val="20"/>
        </w:rPr>
        <w:t>dentro</w:t>
      </w:r>
      <w:r>
        <w:rPr>
          <w:spacing w:val="-8"/>
          <w:sz w:val="20"/>
          <w:szCs w:val="20"/>
        </w:rPr>
        <w:t xml:space="preserve"> </w:t>
      </w:r>
      <w:r>
        <w:rPr>
          <w:sz w:val="20"/>
          <w:szCs w:val="20"/>
        </w:rPr>
        <w:t>de</w:t>
      </w:r>
      <w:r>
        <w:rPr>
          <w:spacing w:val="-6"/>
          <w:sz w:val="20"/>
          <w:szCs w:val="20"/>
        </w:rPr>
        <w:t xml:space="preserve"> </w:t>
      </w:r>
      <w:r>
        <w:rPr>
          <w:sz w:val="20"/>
          <w:szCs w:val="20"/>
        </w:rPr>
        <w:t>los</w:t>
      </w:r>
      <w:r>
        <w:rPr>
          <w:spacing w:val="-7"/>
          <w:sz w:val="20"/>
          <w:szCs w:val="20"/>
        </w:rPr>
        <w:t xml:space="preserve"> </w:t>
      </w:r>
      <w:r>
        <w:rPr>
          <w:sz w:val="20"/>
          <w:szCs w:val="20"/>
        </w:rPr>
        <w:t>TREINTA</w:t>
      </w:r>
      <w:r>
        <w:rPr>
          <w:spacing w:val="-6"/>
          <w:sz w:val="20"/>
          <w:szCs w:val="20"/>
        </w:rPr>
        <w:t xml:space="preserve"> </w:t>
      </w:r>
      <w:r>
        <w:rPr>
          <w:sz w:val="20"/>
          <w:szCs w:val="20"/>
        </w:rPr>
        <w:t>(30)</w:t>
      </w:r>
      <w:r>
        <w:rPr>
          <w:spacing w:val="-6"/>
          <w:sz w:val="20"/>
          <w:szCs w:val="20"/>
        </w:rPr>
        <w:t xml:space="preserve"> </w:t>
      </w:r>
      <w:r>
        <w:rPr>
          <w:sz w:val="20"/>
          <w:szCs w:val="20"/>
        </w:rPr>
        <w:t>días</w:t>
      </w:r>
      <w:r>
        <w:rPr>
          <w:spacing w:val="-7"/>
          <w:sz w:val="20"/>
          <w:szCs w:val="20"/>
        </w:rPr>
        <w:t xml:space="preserve"> </w:t>
      </w:r>
      <w:r>
        <w:rPr>
          <w:sz w:val="20"/>
          <w:szCs w:val="20"/>
        </w:rPr>
        <w:t>corridos de vencido el mes calendario respectivo, a cargo del FCI y sin deducir del patrimonio neto del FCI el monto de los honorarios de la GERENTE ni de la DEPOSITARIA ni esta compensación por gastos ordinarios de gestión correspondiente al día del cálculo. Las comisiones, impuestos y gastos derivados de la compra y venta de valores negociables pertenecientes al FCI, se incorporarán a los resultados del FCI, imputando:</w:t>
      </w:r>
    </w:p>
    <w:p w14:paraId="198A7D71" w14:textId="77777777" w:rsidR="006A3627" w:rsidRDefault="006A3627">
      <w:pPr>
        <w:pStyle w:val="Textoindependiente"/>
        <w:kinsoku w:val="0"/>
        <w:overflowPunct w:val="0"/>
        <w:spacing w:before="124"/>
      </w:pPr>
    </w:p>
    <w:p w14:paraId="70FB12CB" w14:textId="77777777" w:rsidR="006A3627" w:rsidRDefault="006A3627">
      <w:pPr>
        <w:pStyle w:val="Prrafodelista"/>
        <w:numPr>
          <w:ilvl w:val="1"/>
          <w:numId w:val="6"/>
        </w:numPr>
        <w:tabs>
          <w:tab w:val="left" w:pos="1312"/>
        </w:tabs>
        <w:kinsoku w:val="0"/>
        <w:overflowPunct w:val="0"/>
        <w:spacing w:line="360" w:lineRule="auto"/>
        <w:ind w:right="73" w:firstLine="0"/>
        <w:rPr>
          <w:spacing w:val="-10"/>
          <w:sz w:val="20"/>
          <w:szCs w:val="20"/>
        </w:rPr>
      </w:pPr>
      <w:r>
        <w:rPr>
          <w:sz w:val="20"/>
          <w:szCs w:val="20"/>
        </w:rPr>
        <w:t>Las</w:t>
      </w:r>
      <w:r>
        <w:rPr>
          <w:spacing w:val="-9"/>
          <w:sz w:val="20"/>
          <w:szCs w:val="20"/>
        </w:rPr>
        <w:t xml:space="preserve"> </w:t>
      </w:r>
      <w:r>
        <w:rPr>
          <w:sz w:val="20"/>
          <w:szCs w:val="20"/>
        </w:rPr>
        <w:t>comisiones,</w:t>
      </w:r>
      <w:r>
        <w:rPr>
          <w:spacing w:val="-11"/>
          <w:sz w:val="20"/>
          <w:szCs w:val="20"/>
        </w:rPr>
        <w:t xml:space="preserve"> </w:t>
      </w:r>
      <w:r>
        <w:rPr>
          <w:sz w:val="20"/>
          <w:szCs w:val="20"/>
        </w:rPr>
        <w:t>impuestos</w:t>
      </w:r>
      <w:r>
        <w:rPr>
          <w:spacing w:val="-9"/>
          <w:sz w:val="20"/>
          <w:szCs w:val="20"/>
        </w:rPr>
        <w:t xml:space="preserve"> </w:t>
      </w:r>
      <w:r>
        <w:rPr>
          <w:sz w:val="20"/>
          <w:szCs w:val="20"/>
        </w:rPr>
        <w:t>y</w:t>
      </w:r>
      <w:r>
        <w:rPr>
          <w:spacing w:val="-9"/>
          <w:sz w:val="20"/>
          <w:szCs w:val="20"/>
        </w:rPr>
        <w:t xml:space="preserve"> </w:t>
      </w:r>
      <w:r>
        <w:rPr>
          <w:sz w:val="20"/>
          <w:szCs w:val="20"/>
        </w:rPr>
        <w:t>gastos</w:t>
      </w:r>
      <w:r>
        <w:rPr>
          <w:spacing w:val="-7"/>
          <w:sz w:val="20"/>
          <w:szCs w:val="20"/>
        </w:rPr>
        <w:t xml:space="preserve"> </w:t>
      </w:r>
      <w:r>
        <w:rPr>
          <w:sz w:val="20"/>
          <w:szCs w:val="20"/>
        </w:rPr>
        <w:t>de</w:t>
      </w:r>
      <w:r>
        <w:rPr>
          <w:spacing w:val="-8"/>
          <w:sz w:val="20"/>
          <w:szCs w:val="20"/>
        </w:rPr>
        <w:t xml:space="preserve"> </w:t>
      </w:r>
      <w:r>
        <w:rPr>
          <w:sz w:val="20"/>
          <w:szCs w:val="20"/>
        </w:rPr>
        <w:t>compra</w:t>
      </w:r>
      <w:r>
        <w:rPr>
          <w:spacing w:val="-10"/>
          <w:sz w:val="20"/>
          <w:szCs w:val="20"/>
        </w:rPr>
        <w:t xml:space="preserve"> </w:t>
      </w:r>
      <w:r>
        <w:rPr>
          <w:sz w:val="20"/>
          <w:szCs w:val="20"/>
        </w:rPr>
        <w:t>al</w:t>
      </w:r>
      <w:r>
        <w:rPr>
          <w:spacing w:val="-8"/>
          <w:sz w:val="20"/>
          <w:szCs w:val="20"/>
        </w:rPr>
        <w:t xml:space="preserve"> </w:t>
      </w:r>
      <w:r>
        <w:rPr>
          <w:sz w:val="20"/>
          <w:szCs w:val="20"/>
        </w:rPr>
        <w:t>costo</w:t>
      </w:r>
      <w:r>
        <w:rPr>
          <w:spacing w:val="-8"/>
          <w:sz w:val="20"/>
          <w:szCs w:val="20"/>
        </w:rPr>
        <w:t xml:space="preserve"> </w:t>
      </w:r>
      <w:r>
        <w:rPr>
          <w:sz w:val="20"/>
          <w:szCs w:val="20"/>
        </w:rPr>
        <w:t>de</w:t>
      </w:r>
      <w:r>
        <w:rPr>
          <w:spacing w:val="-9"/>
          <w:sz w:val="20"/>
          <w:szCs w:val="20"/>
        </w:rPr>
        <w:t xml:space="preserve"> </w:t>
      </w:r>
      <w:r>
        <w:rPr>
          <w:sz w:val="20"/>
          <w:szCs w:val="20"/>
        </w:rPr>
        <w:t>las</w:t>
      </w:r>
      <w:r>
        <w:rPr>
          <w:spacing w:val="-11"/>
          <w:sz w:val="20"/>
          <w:szCs w:val="20"/>
        </w:rPr>
        <w:t xml:space="preserve"> </w:t>
      </w:r>
      <w:r>
        <w:rPr>
          <w:sz w:val="20"/>
          <w:szCs w:val="20"/>
        </w:rPr>
        <w:t>inversiones</w:t>
      </w:r>
      <w:r>
        <w:rPr>
          <w:spacing w:val="-11"/>
          <w:sz w:val="20"/>
          <w:szCs w:val="20"/>
        </w:rPr>
        <w:t xml:space="preserve"> </w:t>
      </w:r>
      <w:r>
        <w:rPr>
          <w:sz w:val="20"/>
          <w:szCs w:val="20"/>
        </w:rPr>
        <w:t>en</w:t>
      </w:r>
      <w:r>
        <w:rPr>
          <w:spacing w:val="-9"/>
          <w:sz w:val="20"/>
          <w:szCs w:val="20"/>
        </w:rPr>
        <w:t xml:space="preserve"> </w:t>
      </w:r>
      <w:r>
        <w:rPr>
          <w:sz w:val="20"/>
          <w:szCs w:val="20"/>
        </w:rPr>
        <w:t xml:space="preserve">cartera, </w:t>
      </w:r>
      <w:r>
        <w:rPr>
          <w:spacing w:val="-10"/>
          <w:sz w:val="20"/>
          <w:szCs w:val="20"/>
        </w:rPr>
        <w:t>y</w:t>
      </w:r>
    </w:p>
    <w:p w14:paraId="6B0CDF2B" w14:textId="77777777" w:rsidR="006A3627" w:rsidRDefault="006A3627">
      <w:pPr>
        <w:pStyle w:val="Prrafodelista"/>
        <w:numPr>
          <w:ilvl w:val="1"/>
          <w:numId w:val="6"/>
        </w:numPr>
        <w:tabs>
          <w:tab w:val="left" w:pos="1312"/>
        </w:tabs>
        <w:kinsoku w:val="0"/>
        <w:overflowPunct w:val="0"/>
        <w:spacing w:line="360" w:lineRule="auto"/>
        <w:ind w:right="83" w:firstLine="0"/>
        <w:rPr>
          <w:sz w:val="20"/>
          <w:szCs w:val="20"/>
        </w:rPr>
      </w:pPr>
      <w:r>
        <w:rPr>
          <w:sz w:val="20"/>
          <w:szCs w:val="20"/>
        </w:rPr>
        <w:t>Las</w:t>
      </w:r>
      <w:r>
        <w:rPr>
          <w:spacing w:val="-10"/>
          <w:sz w:val="20"/>
          <w:szCs w:val="20"/>
        </w:rPr>
        <w:t xml:space="preserve"> </w:t>
      </w:r>
      <w:r>
        <w:rPr>
          <w:sz w:val="20"/>
          <w:szCs w:val="20"/>
        </w:rPr>
        <w:t>comisiones,</w:t>
      </w:r>
      <w:r>
        <w:rPr>
          <w:spacing w:val="-10"/>
          <w:sz w:val="20"/>
          <w:szCs w:val="20"/>
        </w:rPr>
        <w:t xml:space="preserve"> </w:t>
      </w:r>
      <w:r>
        <w:rPr>
          <w:sz w:val="20"/>
          <w:szCs w:val="20"/>
        </w:rPr>
        <w:t>impuestos</w:t>
      </w:r>
      <w:r>
        <w:rPr>
          <w:spacing w:val="-10"/>
          <w:sz w:val="20"/>
          <w:szCs w:val="20"/>
        </w:rPr>
        <w:t xml:space="preserve"> </w:t>
      </w:r>
      <w:r>
        <w:rPr>
          <w:sz w:val="20"/>
          <w:szCs w:val="20"/>
        </w:rPr>
        <w:t>y</w:t>
      </w:r>
      <w:r>
        <w:rPr>
          <w:spacing w:val="-7"/>
          <w:sz w:val="20"/>
          <w:szCs w:val="20"/>
        </w:rPr>
        <w:t xml:space="preserve"> </w:t>
      </w:r>
      <w:r>
        <w:rPr>
          <w:sz w:val="20"/>
          <w:szCs w:val="20"/>
        </w:rPr>
        <w:t>gastos</w:t>
      </w:r>
      <w:r>
        <w:rPr>
          <w:spacing w:val="-7"/>
          <w:sz w:val="20"/>
          <w:szCs w:val="20"/>
        </w:rPr>
        <w:t xml:space="preserve"> </w:t>
      </w:r>
      <w:r>
        <w:rPr>
          <w:sz w:val="20"/>
          <w:szCs w:val="20"/>
        </w:rPr>
        <w:t>de</w:t>
      </w:r>
      <w:r>
        <w:rPr>
          <w:spacing w:val="-8"/>
          <w:sz w:val="20"/>
          <w:szCs w:val="20"/>
        </w:rPr>
        <w:t xml:space="preserve"> </w:t>
      </w:r>
      <w:r>
        <w:rPr>
          <w:sz w:val="20"/>
          <w:szCs w:val="20"/>
        </w:rPr>
        <w:t>venta</w:t>
      </w:r>
      <w:r>
        <w:rPr>
          <w:spacing w:val="-9"/>
          <w:sz w:val="20"/>
          <w:szCs w:val="20"/>
        </w:rPr>
        <w:t xml:space="preserve"> </w:t>
      </w:r>
      <w:r>
        <w:rPr>
          <w:sz w:val="20"/>
          <w:szCs w:val="20"/>
        </w:rPr>
        <w:t>al</w:t>
      </w:r>
      <w:r>
        <w:rPr>
          <w:spacing w:val="-6"/>
          <w:sz w:val="20"/>
          <w:szCs w:val="20"/>
        </w:rPr>
        <w:t xml:space="preserve"> </w:t>
      </w:r>
      <w:r>
        <w:rPr>
          <w:sz w:val="20"/>
          <w:szCs w:val="20"/>
        </w:rPr>
        <w:t>resultado</w:t>
      </w:r>
      <w:r>
        <w:rPr>
          <w:spacing w:val="-10"/>
          <w:sz w:val="20"/>
          <w:szCs w:val="20"/>
        </w:rPr>
        <w:t xml:space="preserve"> </w:t>
      </w:r>
      <w:r>
        <w:rPr>
          <w:sz w:val="20"/>
          <w:szCs w:val="20"/>
        </w:rPr>
        <w:t>de</w:t>
      </w:r>
      <w:r>
        <w:rPr>
          <w:spacing w:val="-8"/>
          <w:sz w:val="20"/>
          <w:szCs w:val="20"/>
        </w:rPr>
        <w:t xml:space="preserve"> </w:t>
      </w:r>
      <w:r>
        <w:rPr>
          <w:sz w:val="20"/>
          <w:szCs w:val="20"/>
        </w:rPr>
        <w:t>la</w:t>
      </w:r>
      <w:r>
        <w:rPr>
          <w:spacing w:val="-9"/>
          <w:sz w:val="20"/>
          <w:szCs w:val="20"/>
        </w:rPr>
        <w:t xml:space="preserve"> </w:t>
      </w:r>
      <w:r>
        <w:rPr>
          <w:sz w:val="20"/>
          <w:szCs w:val="20"/>
        </w:rPr>
        <w:t>realización</w:t>
      </w:r>
      <w:r>
        <w:rPr>
          <w:spacing w:val="-8"/>
          <w:sz w:val="20"/>
          <w:szCs w:val="20"/>
        </w:rPr>
        <w:t xml:space="preserve"> </w:t>
      </w:r>
      <w:r>
        <w:rPr>
          <w:sz w:val="20"/>
          <w:szCs w:val="20"/>
        </w:rPr>
        <w:t>de</w:t>
      </w:r>
      <w:r>
        <w:rPr>
          <w:spacing w:val="-8"/>
          <w:sz w:val="20"/>
          <w:szCs w:val="20"/>
        </w:rPr>
        <w:t xml:space="preserve"> </w:t>
      </w:r>
      <w:r>
        <w:rPr>
          <w:sz w:val="20"/>
          <w:szCs w:val="20"/>
        </w:rPr>
        <w:t>valores negociables en cartera.</w:t>
      </w:r>
    </w:p>
    <w:p w14:paraId="67DA6456" w14:textId="77777777" w:rsidR="006A3627" w:rsidRDefault="006A3627">
      <w:pPr>
        <w:pStyle w:val="Textoindependiente"/>
        <w:kinsoku w:val="0"/>
        <w:overflowPunct w:val="0"/>
        <w:spacing w:before="120"/>
      </w:pPr>
    </w:p>
    <w:p w14:paraId="404830DA" w14:textId="77777777" w:rsidR="006A3627" w:rsidRDefault="006A3627">
      <w:pPr>
        <w:pStyle w:val="Prrafodelista"/>
        <w:numPr>
          <w:ilvl w:val="0"/>
          <w:numId w:val="6"/>
        </w:numPr>
        <w:tabs>
          <w:tab w:val="left" w:pos="429"/>
          <w:tab w:val="left" w:pos="569"/>
        </w:tabs>
        <w:kinsoku w:val="0"/>
        <w:overflowPunct w:val="0"/>
        <w:spacing w:line="360" w:lineRule="auto"/>
        <w:ind w:right="74" w:hanging="428"/>
        <w:rPr>
          <w:sz w:val="20"/>
          <w:szCs w:val="20"/>
        </w:rPr>
      </w:pPr>
      <w:r>
        <w:rPr>
          <w:b/>
          <w:bCs/>
          <w:sz w:val="20"/>
          <w:szCs w:val="20"/>
        </w:rPr>
        <w:t xml:space="preserve">HONORARIOS DE LA DEPOSITARIA: </w:t>
      </w:r>
      <w:r>
        <w:rPr>
          <w:sz w:val="20"/>
          <w:szCs w:val="20"/>
        </w:rPr>
        <w:t>el límite anual máximo referido por el artículo 42 de la Sección III del Capítulo II del Título V de las NORMAS CNV es el 0,4% (CERO con 4/100 POR</w:t>
      </w:r>
      <w:r>
        <w:rPr>
          <w:spacing w:val="-5"/>
          <w:sz w:val="20"/>
          <w:szCs w:val="20"/>
        </w:rPr>
        <w:t xml:space="preserve"> </w:t>
      </w:r>
      <w:r>
        <w:rPr>
          <w:sz w:val="20"/>
          <w:szCs w:val="20"/>
        </w:rPr>
        <w:t>CIENTO)</w:t>
      </w:r>
      <w:r>
        <w:rPr>
          <w:spacing w:val="-5"/>
          <w:sz w:val="20"/>
          <w:szCs w:val="20"/>
        </w:rPr>
        <w:t xml:space="preserve"> </w:t>
      </w:r>
      <w:r>
        <w:rPr>
          <w:sz w:val="20"/>
          <w:szCs w:val="20"/>
        </w:rPr>
        <w:t>anual,</w:t>
      </w:r>
      <w:r>
        <w:rPr>
          <w:spacing w:val="-6"/>
          <w:sz w:val="20"/>
          <w:szCs w:val="20"/>
        </w:rPr>
        <w:t xml:space="preserve"> </w:t>
      </w:r>
      <w:r>
        <w:rPr>
          <w:sz w:val="20"/>
          <w:szCs w:val="20"/>
        </w:rPr>
        <w:t>para</w:t>
      </w:r>
      <w:r>
        <w:rPr>
          <w:spacing w:val="-5"/>
          <w:sz w:val="20"/>
          <w:szCs w:val="20"/>
        </w:rPr>
        <w:t xml:space="preserve"> </w:t>
      </w:r>
      <w:r>
        <w:rPr>
          <w:sz w:val="20"/>
          <w:szCs w:val="20"/>
        </w:rPr>
        <w:t>los</w:t>
      </w:r>
      <w:r>
        <w:rPr>
          <w:spacing w:val="-6"/>
          <w:sz w:val="20"/>
          <w:szCs w:val="20"/>
        </w:rPr>
        <w:t xml:space="preserve"> </w:t>
      </w:r>
      <w:r>
        <w:rPr>
          <w:sz w:val="20"/>
          <w:szCs w:val="20"/>
        </w:rPr>
        <w:t>tenedores</w:t>
      </w:r>
      <w:r>
        <w:rPr>
          <w:spacing w:val="-4"/>
          <w:sz w:val="20"/>
          <w:szCs w:val="20"/>
        </w:rPr>
        <w:t xml:space="preserve"> </w:t>
      </w:r>
      <w:r>
        <w:rPr>
          <w:sz w:val="20"/>
          <w:szCs w:val="20"/>
        </w:rPr>
        <w:t>de</w:t>
      </w:r>
      <w:r>
        <w:rPr>
          <w:spacing w:val="-3"/>
          <w:sz w:val="20"/>
          <w:szCs w:val="20"/>
        </w:rPr>
        <w:t xml:space="preserve"> </w:t>
      </w:r>
      <w:r>
        <w:rPr>
          <w:sz w:val="20"/>
          <w:szCs w:val="20"/>
        </w:rPr>
        <w:t>cada</w:t>
      </w:r>
      <w:r>
        <w:rPr>
          <w:spacing w:val="-3"/>
          <w:sz w:val="20"/>
          <w:szCs w:val="20"/>
        </w:rPr>
        <w:t xml:space="preserve"> </w:t>
      </w:r>
      <w:r>
        <w:rPr>
          <w:sz w:val="20"/>
          <w:szCs w:val="20"/>
        </w:rPr>
        <w:t>clase</w:t>
      </w:r>
      <w:r>
        <w:rPr>
          <w:spacing w:val="-5"/>
          <w:sz w:val="20"/>
          <w:szCs w:val="20"/>
        </w:rPr>
        <w:t xml:space="preserve"> </w:t>
      </w:r>
      <w:r>
        <w:rPr>
          <w:sz w:val="20"/>
          <w:szCs w:val="20"/>
        </w:rPr>
        <w:t>de</w:t>
      </w:r>
      <w:r>
        <w:rPr>
          <w:spacing w:val="-5"/>
          <w:sz w:val="20"/>
          <w:szCs w:val="20"/>
        </w:rPr>
        <w:t xml:space="preserve"> </w:t>
      </w:r>
      <w:r>
        <w:rPr>
          <w:sz w:val="20"/>
          <w:szCs w:val="20"/>
        </w:rPr>
        <w:t>Cuotapartes,</w:t>
      </w:r>
      <w:r>
        <w:rPr>
          <w:spacing w:val="-4"/>
          <w:sz w:val="20"/>
          <w:szCs w:val="20"/>
        </w:rPr>
        <w:t xml:space="preserve"> </w:t>
      </w:r>
      <w:r>
        <w:rPr>
          <w:sz w:val="20"/>
          <w:szCs w:val="20"/>
        </w:rPr>
        <w:t>que</w:t>
      </w:r>
      <w:r>
        <w:rPr>
          <w:spacing w:val="-5"/>
          <w:sz w:val="20"/>
          <w:szCs w:val="20"/>
        </w:rPr>
        <w:t xml:space="preserve"> </w:t>
      </w:r>
      <w:r>
        <w:rPr>
          <w:sz w:val="20"/>
          <w:szCs w:val="20"/>
        </w:rPr>
        <w:t>se</w:t>
      </w:r>
      <w:r>
        <w:rPr>
          <w:spacing w:val="-5"/>
          <w:sz w:val="20"/>
          <w:szCs w:val="20"/>
        </w:rPr>
        <w:t xml:space="preserve"> </w:t>
      </w:r>
      <w:r>
        <w:rPr>
          <w:sz w:val="20"/>
          <w:szCs w:val="20"/>
        </w:rPr>
        <w:t>aplicará</w:t>
      </w:r>
      <w:r>
        <w:rPr>
          <w:spacing w:val="-3"/>
          <w:sz w:val="20"/>
          <w:szCs w:val="20"/>
        </w:rPr>
        <w:t xml:space="preserve"> </w:t>
      </w:r>
      <w:r>
        <w:rPr>
          <w:sz w:val="20"/>
          <w:szCs w:val="20"/>
        </w:rPr>
        <w:t>sobre el patrimonio neto diario del FCI, sin deducir el monto de esta retribución ni el de los honorarios</w:t>
      </w:r>
      <w:r>
        <w:rPr>
          <w:spacing w:val="-6"/>
          <w:sz w:val="20"/>
          <w:szCs w:val="20"/>
        </w:rPr>
        <w:t xml:space="preserve"> </w:t>
      </w:r>
      <w:r>
        <w:rPr>
          <w:sz w:val="20"/>
          <w:szCs w:val="20"/>
        </w:rPr>
        <w:t>de</w:t>
      </w:r>
      <w:r>
        <w:rPr>
          <w:spacing w:val="-5"/>
          <w:sz w:val="20"/>
          <w:szCs w:val="20"/>
        </w:rPr>
        <w:t xml:space="preserve"> </w:t>
      </w:r>
      <w:r>
        <w:rPr>
          <w:sz w:val="20"/>
          <w:szCs w:val="20"/>
        </w:rPr>
        <w:t>la</w:t>
      </w:r>
      <w:r>
        <w:rPr>
          <w:spacing w:val="-4"/>
          <w:sz w:val="20"/>
          <w:szCs w:val="20"/>
        </w:rPr>
        <w:t xml:space="preserve"> </w:t>
      </w:r>
      <w:r>
        <w:rPr>
          <w:sz w:val="20"/>
          <w:szCs w:val="20"/>
        </w:rPr>
        <w:t>GERENTE,</w:t>
      </w:r>
      <w:r>
        <w:rPr>
          <w:spacing w:val="-5"/>
          <w:sz w:val="20"/>
          <w:szCs w:val="20"/>
        </w:rPr>
        <w:t xml:space="preserve"> </w:t>
      </w:r>
      <w:r>
        <w:rPr>
          <w:sz w:val="20"/>
          <w:szCs w:val="20"/>
        </w:rPr>
        <w:t>devengado</w:t>
      </w:r>
      <w:r>
        <w:rPr>
          <w:spacing w:val="-5"/>
          <w:sz w:val="20"/>
          <w:szCs w:val="20"/>
        </w:rPr>
        <w:t xml:space="preserve"> </w:t>
      </w:r>
      <w:r>
        <w:rPr>
          <w:sz w:val="20"/>
          <w:szCs w:val="20"/>
        </w:rPr>
        <w:t>diariamente</w:t>
      </w:r>
      <w:r>
        <w:rPr>
          <w:spacing w:val="-6"/>
          <w:sz w:val="20"/>
          <w:szCs w:val="20"/>
        </w:rPr>
        <w:t xml:space="preserve"> </w:t>
      </w:r>
      <w:r>
        <w:rPr>
          <w:sz w:val="20"/>
          <w:szCs w:val="20"/>
        </w:rPr>
        <w:t>y</w:t>
      </w:r>
      <w:r>
        <w:rPr>
          <w:spacing w:val="-7"/>
          <w:sz w:val="20"/>
          <w:szCs w:val="20"/>
        </w:rPr>
        <w:t xml:space="preserve"> </w:t>
      </w:r>
      <w:r>
        <w:rPr>
          <w:sz w:val="20"/>
          <w:szCs w:val="20"/>
        </w:rPr>
        <w:t>pagadero</w:t>
      </w:r>
      <w:r>
        <w:rPr>
          <w:spacing w:val="-5"/>
          <w:sz w:val="20"/>
          <w:szCs w:val="20"/>
        </w:rPr>
        <w:t xml:space="preserve"> </w:t>
      </w:r>
      <w:r>
        <w:rPr>
          <w:sz w:val="20"/>
          <w:szCs w:val="20"/>
        </w:rPr>
        <w:t>mensualmente</w:t>
      </w:r>
      <w:r>
        <w:rPr>
          <w:spacing w:val="-6"/>
          <w:sz w:val="20"/>
          <w:szCs w:val="20"/>
        </w:rPr>
        <w:t xml:space="preserve"> </w:t>
      </w:r>
      <w:r>
        <w:rPr>
          <w:sz w:val="20"/>
          <w:szCs w:val="20"/>
        </w:rPr>
        <w:t>dentro</w:t>
      </w:r>
      <w:r>
        <w:rPr>
          <w:spacing w:val="-5"/>
          <w:sz w:val="20"/>
          <w:szCs w:val="20"/>
        </w:rPr>
        <w:t xml:space="preserve"> </w:t>
      </w:r>
      <w:r>
        <w:rPr>
          <w:sz w:val="20"/>
          <w:szCs w:val="20"/>
        </w:rPr>
        <w:t>de</w:t>
      </w:r>
      <w:r>
        <w:rPr>
          <w:spacing w:val="-3"/>
          <w:sz w:val="20"/>
          <w:szCs w:val="20"/>
        </w:rPr>
        <w:t xml:space="preserve"> </w:t>
      </w:r>
      <w:r>
        <w:rPr>
          <w:sz w:val="20"/>
          <w:szCs w:val="20"/>
        </w:rPr>
        <w:t>los TREINTA (30) días corridos de vencido el mes calendario respectivo.</w:t>
      </w:r>
    </w:p>
    <w:p w14:paraId="2C86ED78" w14:textId="77777777" w:rsidR="006A3627" w:rsidRDefault="006A3627">
      <w:pPr>
        <w:pStyle w:val="Textoindependiente"/>
        <w:kinsoku w:val="0"/>
        <w:overflowPunct w:val="0"/>
        <w:spacing w:before="124"/>
      </w:pPr>
    </w:p>
    <w:p w14:paraId="4F50D901" w14:textId="77777777" w:rsidR="006A3627" w:rsidRDefault="006A3627">
      <w:pPr>
        <w:pStyle w:val="Prrafodelista"/>
        <w:numPr>
          <w:ilvl w:val="0"/>
          <w:numId w:val="10"/>
        </w:numPr>
        <w:tabs>
          <w:tab w:val="left" w:pos="830"/>
        </w:tabs>
        <w:kinsoku w:val="0"/>
        <w:overflowPunct w:val="0"/>
        <w:spacing w:line="360" w:lineRule="auto"/>
        <w:ind w:left="569" w:right="75" w:firstLine="0"/>
        <w:rPr>
          <w:color w:val="000000"/>
          <w:sz w:val="20"/>
          <w:szCs w:val="20"/>
        </w:rPr>
      </w:pPr>
      <w:r>
        <w:rPr>
          <w:b/>
          <w:bCs/>
          <w:sz w:val="20"/>
          <w:szCs w:val="20"/>
        </w:rPr>
        <w:t>HONORARIOS</w:t>
      </w:r>
      <w:r>
        <w:rPr>
          <w:b/>
          <w:bCs/>
          <w:spacing w:val="-9"/>
          <w:sz w:val="20"/>
          <w:szCs w:val="20"/>
        </w:rPr>
        <w:t xml:space="preserve"> </w:t>
      </w:r>
      <w:r>
        <w:rPr>
          <w:b/>
          <w:bCs/>
          <w:sz w:val="20"/>
          <w:szCs w:val="20"/>
        </w:rPr>
        <w:t>DE</w:t>
      </w:r>
      <w:r>
        <w:rPr>
          <w:b/>
          <w:bCs/>
          <w:spacing w:val="-11"/>
          <w:sz w:val="20"/>
          <w:szCs w:val="20"/>
        </w:rPr>
        <w:t xml:space="preserve"> </w:t>
      </w:r>
      <w:r>
        <w:rPr>
          <w:b/>
          <w:bCs/>
          <w:sz w:val="20"/>
          <w:szCs w:val="20"/>
        </w:rPr>
        <w:t>COMERCIALIZACIÓN:</w:t>
      </w:r>
      <w:r>
        <w:rPr>
          <w:b/>
          <w:bCs/>
          <w:spacing w:val="-6"/>
          <w:sz w:val="20"/>
          <w:szCs w:val="20"/>
        </w:rPr>
        <w:t xml:space="preserve"> </w:t>
      </w:r>
      <w:r>
        <w:rPr>
          <w:sz w:val="20"/>
          <w:szCs w:val="20"/>
        </w:rPr>
        <w:t>el</w:t>
      </w:r>
      <w:r>
        <w:rPr>
          <w:spacing w:val="-13"/>
          <w:sz w:val="20"/>
          <w:szCs w:val="20"/>
        </w:rPr>
        <w:t xml:space="preserve"> </w:t>
      </w:r>
      <w:r>
        <w:rPr>
          <w:sz w:val="20"/>
          <w:szCs w:val="20"/>
        </w:rPr>
        <w:t>límite</w:t>
      </w:r>
      <w:r>
        <w:rPr>
          <w:spacing w:val="-12"/>
          <w:sz w:val="20"/>
          <w:szCs w:val="20"/>
        </w:rPr>
        <w:t xml:space="preserve"> </w:t>
      </w:r>
      <w:r>
        <w:rPr>
          <w:sz w:val="20"/>
          <w:szCs w:val="20"/>
        </w:rPr>
        <w:t>anual</w:t>
      </w:r>
      <w:r>
        <w:rPr>
          <w:spacing w:val="-11"/>
          <w:sz w:val="20"/>
          <w:szCs w:val="20"/>
        </w:rPr>
        <w:t xml:space="preserve"> </w:t>
      </w:r>
      <w:r>
        <w:rPr>
          <w:sz w:val="20"/>
          <w:szCs w:val="20"/>
        </w:rPr>
        <w:t>máximo</w:t>
      </w:r>
      <w:r>
        <w:rPr>
          <w:spacing w:val="-14"/>
          <w:sz w:val="20"/>
          <w:szCs w:val="20"/>
        </w:rPr>
        <w:t xml:space="preserve"> </w:t>
      </w:r>
      <w:r>
        <w:rPr>
          <w:sz w:val="20"/>
          <w:szCs w:val="20"/>
        </w:rPr>
        <w:t>referido</w:t>
      </w:r>
      <w:r>
        <w:rPr>
          <w:spacing w:val="-14"/>
          <w:sz w:val="20"/>
          <w:szCs w:val="20"/>
        </w:rPr>
        <w:t xml:space="preserve"> </w:t>
      </w:r>
      <w:r>
        <w:rPr>
          <w:sz w:val="20"/>
          <w:szCs w:val="20"/>
        </w:rPr>
        <w:t>por</w:t>
      </w:r>
      <w:r>
        <w:rPr>
          <w:spacing w:val="-12"/>
          <w:sz w:val="20"/>
          <w:szCs w:val="20"/>
        </w:rPr>
        <w:t xml:space="preserve"> </w:t>
      </w:r>
      <w:r>
        <w:rPr>
          <w:sz w:val="20"/>
          <w:szCs w:val="20"/>
        </w:rPr>
        <w:t>el</w:t>
      </w:r>
      <w:r>
        <w:rPr>
          <w:spacing w:val="-11"/>
          <w:sz w:val="20"/>
          <w:szCs w:val="20"/>
        </w:rPr>
        <w:t xml:space="preserve"> </w:t>
      </w:r>
      <w:r>
        <w:rPr>
          <w:sz w:val="20"/>
          <w:szCs w:val="20"/>
        </w:rPr>
        <w:t>artículo 43 de la Sección III del Capítulo II del Título V de las NORMAS CNV es el 5%.</w:t>
      </w:r>
    </w:p>
    <w:p w14:paraId="6BA1CEFB" w14:textId="77777777" w:rsidR="006A3627" w:rsidRDefault="006A3627">
      <w:pPr>
        <w:pStyle w:val="Textoindependiente"/>
        <w:kinsoku w:val="0"/>
        <w:overflowPunct w:val="0"/>
        <w:spacing w:before="119"/>
      </w:pPr>
    </w:p>
    <w:p w14:paraId="398E684C" w14:textId="77777777" w:rsidR="006A3627" w:rsidRDefault="006A3627">
      <w:pPr>
        <w:pStyle w:val="Prrafodelista"/>
        <w:numPr>
          <w:ilvl w:val="0"/>
          <w:numId w:val="10"/>
        </w:numPr>
        <w:tabs>
          <w:tab w:val="left" w:pos="871"/>
        </w:tabs>
        <w:kinsoku w:val="0"/>
        <w:overflowPunct w:val="0"/>
        <w:spacing w:before="1"/>
        <w:ind w:left="871" w:hanging="302"/>
        <w:rPr>
          <w:b/>
          <w:bCs/>
          <w:color w:val="000000"/>
          <w:spacing w:val="-5"/>
          <w:sz w:val="20"/>
          <w:szCs w:val="20"/>
        </w:rPr>
      </w:pPr>
      <w:r>
        <w:rPr>
          <w:b/>
          <w:bCs/>
          <w:sz w:val="20"/>
          <w:szCs w:val="20"/>
        </w:rPr>
        <w:t>TOPE</w:t>
      </w:r>
      <w:r>
        <w:rPr>
          <w:b/>
          <w:bCs/>
          <w:spacing w:val="17"/>
          <w:sz w:val="20"/>
          <w:szCs w:val="20"/>
        </w:rPr>
        <w:t xml:space="preserve"> </w:t>
      </w:r>
      <w:r>
        <w:rPr>
          <w:b/>
          <w:bCs/>
          <w:sz w:val="20"/>
          <w:szCs w:val="20"/>
        </w:rPr>
        <w:t>ANUAL:</w:t>
      </w:r>
      <w:r>
        <w:rPr>
          <w:b/>
          <w:bCs/>
          <w:spacing w:val="20"/>
          <w:sz w:val="20"/>
          <w:szCs w:val="20"/>
        </w:rPr>
        <w:t xml:space="preserve"> </w:t>
      </w:r>
      <w:r>
        <w:rPr>
          <w:sz w:val="20"/>
          <w:szCs w:val="20"/>
        </w:rPr>
        <w:t>el</w:t>
      </w:r>
      <w:r>
        <w:rPr>
          <w:spacing w:val="18"/>
          <w:sz w:val="20"/>
          <w:szCs w:val="20"/>
        </w:rPr>
        <w:t xml:space="preserve"> </w:t>
      </w:r>
      <w:r>
        <w:rPr>
          <w:sz w:val="20"/>
          <w:szCs w:val="20"/>
        </w:rPr>
        <w:t>límite</w:t>
      </w:r>
      <w:r>
        <w:rPr>
          <w:spacing w:val="16"/>
          <w:sz w:val="20"/>
          <w:szCs w:val="20"/>
        </w:rPr>
        <w:t xml:space="preserve"> </w:t>
      </w:r>
      <w:r>
        <w:rPr>
          <w:sz w:val="20"/>
          <w:szCs w:val="20"/>
        </w:rPr>
        <w:t>anual</w:t>
      </w:r>
      <w:r>
        <w:rPr>
          <w:spacing w:val="18"/>
          <w:sz w:val="20"/>
          <w:szCs w:val="20"/>
        </w:rPr>
        <w:t xml:space="preserve"> </w:t>
      </w:r>
      <w:r>
        <w:rPr>
          <w:sz w:val="20"/>
          <w:szCs w:val="20"/>
        </w:rPr>
        <w:t>máximo</w:t>
      </w:r>
      <w:r>
        <w:rPr>
          <w:spacing w:val="14"/>
          <w:sz w:val="20"/>
          <w:szCs w:val="20"/>
        </w:rPr>
        <w:t xml:space="preserve"> </w:t>
      </w:r>
      <w:r>
        <w:rPr>
          <w:sz w:val="20"/>
          <w:szCs w:val="20"/>
        </w:rPr>
        <w:t>referido</w:t>
      </w:r>
      <w:r>
        <w:rPr>
          <w:spacing w:val="14"/>
          <w:sz w:val="20"/>
          <w:szCs w:val="20"/>
        </w:rPr>
        <w:t xml:space="preserve"> </w:t>
      </w:r>
      <w:r>
        <w:rPr>
          <w:sz w:val="20"/>
          <w:szCs w:val="20"/>
        </w:rPr>
        <w:t>por</w:t>
      </w:r>
      <w:r>
        <w:rPr>
          <w:spacing w:val="16"/>
          <w:sz w:val="20"/>
          <w:szCs w:val="20"/>
        </w:rPr>
        <w:t xml:space="preserve"> </w:t>
      </w:r>
      <w:r>
        <w:rPr>
          <w:sz w:val="20"/>
          <w:szCs w:val="20"/>
        </w:rPr>
        <w:t>el</w:t>
      </w:r>
      <w:r>
        <w:rPr>
          <w:spacing w:val="24"/>
          <w:sz w:val="20"/>
          <w:szCs w:val="20"/>
        </w:rPr>
        <w:t xml:space="preserve"> </w:t>
      </w:r>
      <w:r>
        <w:rPr>
          <w:sz w:val="20"/>
          <w:szCs w:val="20"/>
        </w:rPr>
        <w:t>artículo</w:t>
      </w:r>
      <w:r>
        <w:rPr>
          <w:spacing w:val="14"/>
          <w:sz w:val="20"/>
          <w:szCs w:val="20"/>
        </w:rPr>
        <w:t xml:space="preserve"> </w:t>
      </w:r>
      <w:r>
        <w:rPr>
          <w:sz w:val="20"/>
          <w:szCs w:val="20"/>
        </w:rPr>
        <w:t>44</w:t>
      </w:r>
      <w:r>
        <w:rPr>
          <w:spacing w:val="14"/>
          <w:sz w:val="20"/>
          <w:szCs w:val="20"/>
        </w:rPr>
        <w:t xml:space="preserve"> </w:t>
      </w:r>
      <w:r>
        <w:rPr>
          <w:sz w:val="20"/>
          <w:szCs w:val="20"/>
        </w:rPr>
        <w:t>de</w:t>
      </w:r>
      <w:r>
        <w:rPr>
          <w:spacing w:val="16"/>
          <w:sz w:val="20"/>
          <w:szCs w:val="20"/>
        </w:rPr>
        <w:t xml:space="preserve"> </w:t>
      </w:r>
      <w:r>
        <w:rPr>
          <w:sz w:val="20"/>
          <w:szCs w:val="20"/>
        </w:rPr>
        <w:t>la</w:t>
      </w:r>
      <w:r>
        <w:rPr>
          <w:spacing w:val="16"/>
          <w:sz w:val="20"/>
          <w:szCs w:val="20"/>
        </w:rPr>
        <w:t xml:space="preserve"> </w:t>
      </w:r>
      <w:r>
        <w:rPr>
          <w:sz w:val="20"/>
          <w:szCs w:val="20"/>
        </w:rPr>
        <w:t>Sección</w:t>
      </w:r>
      <w:r>
        <w:rPr>
          <w:spacing w:val="19"/>
          <w:sz w:val="20"/>
          <w:szCs w:val="20"/>
        </w:rPr>
        <w:t xml:space="preserve"> </w:t>
      </w:r>
      <w:r>
        <w:rPr>
          <w:sz w:val="20"/>
          <w:szCs w:val="20"/>
        </w:rPr>
        <w:t>III</w:t>
      </w:r>
      <w:r>
        <w:rPr>
          <w:spacing w:val="16"/>
          <w:sz w:val="20"/>
          <w:szCs w:val="20"/>
        </w:rPr>
        <w:t xml:space="preserve"> </w:t>
      </w:r>
      <w:r>
        <w:rPr>
          <w:spacing w:val="-5"/>
          <w:sz w:val="20"/>
          <w:szCs w:val="20"/>
        </w:rPr>
        <w:t>del</w:t>
      </w:r>
    </w:p>
    <w:p w14:paraId="274401DB" w14:textId="77777777" w:rsidR="006A3627" w:rsidRDefault="006A3627">
      <w:pPr>
        <w:pStyle w:val="Prrafodelista"/>
        <w:numPr>
          <w:ilvl w:val="0"/>
          <w:numId w:val="10"/>
        </w:numPr>
        <w:tabs>
          <w:tab w:val="left" w:pos="871"/>
        </w:tabs>
        <w:kinsoku w:val="0"/>
        <w:overflowPunct w:val="0"/>
        <w:spacing w:before="1"/>
        <w:ind w:left="871" w:hanging="302"/>
        <w:rPr>
          <w:b/>
          <w:bCs/>
          <w:color w:val="000000"/>
          <w:spacing w:val="-5"/>
          <w:sz w:val="20"/>
          <w:szCs w:val="20"/>
        </w:rPr>
        <w:sectPr w:rsidR="006A3627">
          <w:pgSz w:w="11910" w:h="16840"/>
          <w:pgMar w:top="1320" w:right="850" w:bottom="1560" w:left="1133" w:header="739" w:footer="1379" w:gutter="0"/>
          <w:cols w:space="720"/>
          <w:noEndnote/>
        </w:sectPr>
      </w:pPr>
    </w:p>
    <w:p w14:paraId="7707E4A7" w14:textId="77777777" w:rsidR="006A3627" w:rsidRDefault="006A3627">
      <w:pPr>
        <w:pStyle w:val="Textoindependiente"/>
        <w:kinsoku w:val="0"/>
        <w:overflowPunct w:val="0"/>
        <w:spacing w:before="89" w:line="360" w:lineRule="auto"/>
        <w:ind w:left="569" w:right="123"/>
        <w:jc w:val="both"/>
        <w:rPr>
          <w:spacing w:val="-4"/>
        </w:rPr>
      </w:pPr>
      <w:r>
        <w:lastRenderedPageBreak/>
        <w:t>Capítulo II del Título V de las NORMAS CNV es el 13,4% (TRECE CON 4/100 POR CIENTO) anual, para los tenedores de cada clase de Cuotapartes, sobre el patrimonio neto del FCI (más impuesto al valor agregado, de corresponder) sin incluir el Performance Fee, y es el 23,4%</w:t>
      </w:r>
      <w:r>
        <w:rPr>
          <w:spacing w:val="-5"/>
        </w:rPr>
        <w:t xml:space="preserve"> </w:t>
      </w:r>
      <w:r>
        <w:t>(VEINTITRÉS</w:t>
      </w:r>
      <w:r>
        <w:rPr>
          <w:spacing w:val="-2"/>
        </w:rPr>
        <w:t xml:space="preserve"> </w:t>
      </w:r>
      <w:r>
        <w:t>CON</w:t>
      </w:r>
      <w:r>
        <w:rPr>
          <w:spacing w:val="-7"/>
        </w:rPr>
        <w:t xml:space="preserve"> </w:t>
      </w:r>
      <w:r>
        <w:t>4/100</w:t>
      </w:r>
      <w:r>
        <w:rPr>
          <w:spacing w:val="-4"/>
        </w:rPr>
        <w:t xml:space="preserve"> </w:t>
      </w:r>
      <w:r>
        <w:t>POR</w:t>
      </w:r>
      <w:r>
        <w:rPr>
          <w:spacing w:val="-6"/>
        </w:rPr>
        <w:t xml:space="preserve"> </w:t>
      </w:r>
      <w:r>
        <w:t>CIENTO)</w:t>
      </w:r>
      <w:r>
        <w:rPr>
          <w:spacing w:val="-6"/>
        </w:rPr>
        <w:t xml:space="preserve"> </w:t>
      </w:r>
      <w:r>
        <w:t>anual</w:t>
      </w:r>
      <w:r>
        <w:rPr>
          <w:spacing w:val="-4"/>
        </w:rPr>
        <w:t xml:space="preserve"> </w:t>
      </w:r>
      <w:r>
        <w:t>del</w:t>
      </w:r>
      <w:r>
        <w:rPr>
          <w:spacing w:val="-4"/>
        </w:rPr>
        <w:t xml:space="preserve"> </w:t>
      </w:r>
      <w:r>
        <w:t>patrimonio</w:t>
      </w:r>
      <w:r>
        <w:rPr>
          <w:spacing w:val="-8"/>
        </w:rPr>
        <w:t xml:space="preserve"> </w:t>
      </w:r>
      <w:r>
        <w:t>neto</w:t>
      </w:r>
      <w:r>
        <w:rPr>
          <w:spacing w:val="-5"/>
        </w:rPr>
        <w:t xml:space="preserve"> </w:t>
      </w:r>
      <w:r>
        <w:t>del FCI</w:t>
      </w:r>
      <w:r>
        <w:rPr>
          <w:spacing w:val="-6"/>
        </w:rPr>
        <w:t xml:space="preserve"> </w:t>
      </w:r>
      <w:r>
        <w:t>para</w:t>
      </w:r>
      <w:r>
        <w:rPr>
          <w:spacing w:val="-6"/>
        </w:rPr>
        <w:t xml:space="preserve"> </w:t>
      </w:r>
      <w:r>
        <w:t>todas las</w:t>
      </w:r>
      <w:r>
        <w:rPr>
          <w:spacing w:val="-1"/>
        </w:rPr>
        <w:t xml:space="preserve"> </w:t>
      </w:r>
      <w:r>
        <w:t>clases de cuotapartes</w:t>
      </w:r>
      <w:r>
        <w:rPr>
          <w:spacing w:val="-1"/>
        </w:rPr>
        <w:t xml:space="preserve"> </w:t>
      </w:r>
      <w:r>
        <w:t>(más</w:t>
      </w:r>
      <w:r>
        <w:rPr>
          <w:spacing w:val="-1"/>
        </w:rPr>
        <w:t xml:space="preserve"> </w:t>
      </w:r>
      <w:r>
        <w:t>impuesto al valor agregado, de corresponder)</w:t>
      </w:r>
      <w:r>
        <w:rPr>
          <w:spacing w:val="-1"/>
        </w:rPr>
        <w:t xml:space="preserve"> </w:t>
      </w:r>
      <w:r>
        <w:t>incluyendo</w:t>
      </w:r>
      <w:r>
        <w:rPr>
          <w:spacing w:val="-2"/>
        </w:rPr>
        <w:t xml:space="preserve"> </w:t>
      </w:r>
      <w:r>
        <w:t>el Performance</w:t>
      </w:r>
      <w:r>
        <w:rPr>
          <w:spacing w:val="-2"/>
        </w:rPr>
        <w:t xml:space="preserve"> </w:t>
      </w:r>
      <w:r>
        <w:t>Fee,</w:t>
      </w:r>
      <w:r>
        <w:rPr>
          <w:spacing w:val="-5"/>
        </w:rPr>
        <w:t xml:space="preserve"> </w:t>
      </w:r>
      <w:r>
        <w:t>en</w:t>
      </w:r>
      <w:r>
        <w:rPr>
          <w:spacing w:val="-3"/>
        </w:rPr>
        <w:t xml:space="preserve"> </w:t>
      </w:r>
      <w:r>
        <w:t>todos</w:t>
      </w:r>
      <w:r>
        <w:rPr>
          <w:spacing w:val="-5"/>
        </w:rPr>
        <w:t xml:space="preserve"> </w:t>
      </w:r>
      <w:r>
        <w:t>los</w:t>
      </w:r>
      <w:r>
        <w:rPr>
          <w:spacing w:val="-5"/>
        </w:rPr>
        <w:t xml:space="preserve"> </w:t>
      </w:r>
      <w:r>
        <w:t>casos</w:t>
      </w:r>
      <w:r>
        <w:rPr>
          <w:spacing w:val="-5"/>
        </w:rPr>
        <w:t xml:space="preserve"> </w:t>
      </w:r>
      <w:r>
        <w:t>devengado</w:t>
      </w:r>
      <w:r>
        <w:rPr>
          <w:spacing w:val="-5"/>
        </w:rPr>
        <w:t xml:space="preserve"> </w:t>
      </w:r>
      <w:r>
        <w:t>diariamente</w:t>
      </w:r>
      <w:r>
        <w:rPr>
          <w:spacing w:val="-3"/>
        </w:rPr>
        <w:t xml:space="preserve"> </w:t>
      </w:r>
      <w:r>
        <w:t>y</w:t>
      </w:r>
      <w:r>
        <w:rPr>
          <w:spacing w:val="-4"/>
        </w:rPr>
        <w:t xml:space="preserve"> </w:t>
      </w:r>
      <w:r>
        <w:t>percibido</w:t>
      </w:r>
      <w:r>
        <w:rPr>
          <w:spacing w:val="-3"/>
        </w:rPr>
        <w:t xml:space="preserve"> </w:t>
      </w:r>
      <w:r>
        <w:t>mensualmente.</w:t>
      </w:r>
      <w:r>
        <w:rPr>
          <w:spacing w:val="-5"/>
        </w:rPr>
        <w:t xml:space="preserve"> </w:t>
      </w:r>
      <w:r>
        <w:t>Se deja</w:t>
      </w:r>
      <w:r>
        <w:rPr>
          <w:spacing w:val="-5"/>
        </w:rPr>
        <w:t xml:space="preserve"> </w:t>
      </w:r>
      <w:r>
        <w:t>constancia</w:t>
      </w:r>
      <w:r>
        <w:rPr>
          <w:spacing w:val="-5"/>
        </w:rPr>
        <w:t xml:space="preserve"> </w:t>
      </w:r>
      <w:r>
        <w:t>que</w:t>
      </w:r>
      <w:r>
        <w:rPr>
          <w:spacing w:val="-5"/>
        </w:rPr>
        <w:t xml:space="preserve"> </w:t>
      </w:r>
      <w:r>
        <w:t>los</w:t>
      </w:r>
      <w:r>
        <w:rPr>
          <w:spacing w:val="-4"/>
        </w:rPr>
        <w:t xml:space="preserve"> </w:t>
      </w:r>
      <w:r>
        <w:t>porcentajes</w:t>
      </w:r>
      <w:r>
        <w:rPr>
          <w:spacing w:val="-6"/>
        </w:rPr>
        <w:t xml:space="preserve"> </w:t>
      </w:r>
      <w:r>
        <w:t>no</w:t>
      </w:r>
      <w:r>
        <w:rPr>
          <w:spacing w:val="-7"/>
        </w:rPr>
        <w:t xml:space="preserve"> </w:t>
      </w:r>
      <w:r>
        <w:t>incluyen</w:t>
      </w:r>
      <w:r>
        <w:rPr>
          <w:spacing w:val="-7"/>
        </w:rPr>
        <w:t xml:space="preserve"> </w:t>
      </w:r>
      <w:r>
        <w:t>impuestos</w:t>
      </w:r>
      <w:r>
        <w:rPr>
          <w:spacing w:val="-4"/>
        </w:rPr>
        <w:t xml:space="preserve"> </w:t>
      </w:r>
      <w:r>
        <w:t>los</w:t>
      </w:r>
      <w:r>
        <w:rPr>
          <w:spacing w:val="-6"/>
        </w:rPr>
        <w:t xml:space="preserve"> </w:t>
      </w:r>
      <w:r>
        <w:t>que</w:t>
      </w:r>
      <w:r>
        <w:rPr>
          <w:spacing w:val="-5"/>
        </w:rPr>
        <w:t xml:space="preserve"> </w:t>
      </w:r>
      <w:r>
        <w:t>en</w:t>
      </w:r>
      <w:r>
        <w:rPr>
          <w:spacing w:val="-5"/>
        </w:rPr>
        <w:t xml:space="preserve"> </w:t>
      </w:r>
      <w:r>
        <w:t>caso</w:t>
      </w:r>
      <w:r>
        <w:rPr>
          <w:spacing w:val="-2"/>
        </w:rPr>
        <w:t xml:space="preserve"> </w:t>
      </w:r>
      <w:r>
        <w:t>de</w:t>
      </w:r>
      <w:r>
        <w:rPr>
          <w:spacing w:val="-5"/>
        </w:rPr>
        <w:t xml:space="preserve"> </w:t>
      </w:r>
      <w:r>
        <w:t>corresponder serán</w:t>
      </w:r>
      <w:r>
        <w:rPr>
          <w:spacing w:val="-13"/>
        </w:rPr>
        <w:t xml:space="preserve"> </w:t>
      </w:r>
      <w:r>
        <w:t>adicionados</w:t>
      </w:r>
      <w:r>
        <w:rPr>
          <w:spacing w:val="-14"/>
        </w:rPr>
        <w:t xml:space="preserve"> </w:t>
      </w:r>
      <w:r>
        <w:t>a</w:t>
      </w:r>
      <w:r>
        <w:rPr>
          <w:spacing w:val="-14"/>
        </w:rPr>
        <w:t xml:space="preserve"> </w:t>
      </w:r>
      <w:r>
        <w:t>los</w:t>
      </w:r>
      <w:r>
        <w:rPr>
          <w:spacing w:val="-12"/>
        </w:rPr>
        <w:t xml:space="preserve"> </w:t>
      </w:r>
      <w:r>
        <w:t>mismos</w:t>
      </w:r>
      <w:r>
        <w:rPr>
          <w:spacing w:val="-13"/>
        </w:rPr>
        <w:t xml:space="preserve"> </w:t>
      </w:r>
      <w:r>
        <w:t>y</w:t>
      </w:r>
      <w:r>
        <w:rPr>
          <w:spacing w:val="-14"/>
        </w:rPr>
        <w:t xml:space="preserve"> </w:t>
      </w:r>
      <w:r>
        <w:t>los</w:t>
      </w:r>
      <w:r>
        <w:rPr>
          <w:spacing w:val="-13"/>
        </w:rPr>
        <w:t xml:space="preserve"> </w:t>
      </w:r>
      <w:r>
        <w:t>mismos</w:t>
      </w:r>
      <w:r>
        <w:rPr>
          <w:spacing w:val="-12"/>
        </w:rPr>
        <w:t xml:space="preserve"> </w:t>
      </w:r>
      <w:r>
        <w:t>se</w:t>
      </w:r>
      <w:r>
        <w:rPr>
          <w:spacing w:val="-11"/>
        </w:rPr>
        <w:t xml:space="preserve"> </w:t>
      </w:r>
      <w:r>
        <w:t>calcularán</w:t>
      </w:r>
      <w:r>
        <w:rPr>
          <w:spacing w:val="-13"/>
        </w:rPr>
        <w:t xml:space="preserve"> </w:t>
      </w:r>
      <w:r>
        <w:t>sobre</w:t>
      </w:r>
      <w:r>
        <w:rPr>
          <w:spacing w:val="-12"/>
        </w:rPr>
        <w:t xml:space="preserve"> </w:t>
      </w:r>
      <w:r>
        <w:t>el</w:t>
      </w:r>
      <w:r>
        <w:rPr>
          <w:spacing w:val="-12"/>
        </w:rPr>
        <w:t xml:space="preserve"> </w:t>
      </w:r>
      <w:r>
        <w:t>patrimonio</w:t>
      </w:r>
      <w:r>
        <w:rPr>
          <w:spacing w:val="-14"/>
        </w:rPr>
        <w:t xml:space="preserve"> </w:t>
      </w:r>
      <w:r>
        <w:t>neto</w:t>
      </w:r>
      <w:r>
        <w:rPr>
          <w:spacing w:val="-15"/>
        </w:rPr>
        <w:t xml:space="preserve"> </w:t>
      </w:r>
      <w:r>
        <w:t xml:space="preserve">del </w:t>
      </w:r>
      <w:r>
        <w:rPr>
          <w:spacing w:val="-4"/>
        </w:rPr>
        <w:t>FCI.</w:t>
      </w:r>
    </w:p>
    <w:p w14:paraId="04DBE06B" w14:textId="77777777" w:rsidR="006A3627" w:rsidRDefault="006A3627">
      <w:pPr>
        <w:pStyle w:val="Textoindependiente"/>
        <w:kinsoku w:val="0"/>
        <w:overflowPunct w:val="0"/>
        <w:spacing w:before="123"/>
      </w:pPr>
    </w:p>
    <w:p w14:paraId="023D2531" w14:textId="77777777" w:rsidR="006A3627" w:rsidRDefault="006A3627">
      <w:pPr>
        <w:pStyle w:val="Prrafodelista"/>
        <w:numPr>
          <w:ilvl w:val="0"/>
          <w:numId w:val="10"/>
        </w:numPr>
        <w:tabs>
          <w:tab w:val="left" w:pos="898"/>
        </w:tabs>
        <w:kinsoku w:val="0"/>
        <w:overflowPunct w:val="0"/>
        <w:spacing w:before="1" w:line="360" w:lineRule="auto"/>
        <w:ind w:left="569" w:right="76" w:firstLine="0"/>
        <w:rPr>
          <w:b/>
          <w:bCs/>
          <w:color w:val="000000"/>
          <w:sz w:val="20"/>
          <w:szCs w:val="20"/>
        </w:rPr>
      </w:pPr>
      <w:r>
        <w:rPr>
          <w:b/>
          <w:bCs/>
          <w:sz w:val="20"/>
          <w:szCs w:val="20"/>
        </w:rPr>
        <w:t xml:space="preserve">COMISION DE SUSCRIPCION: </w:t>
      </w:r>
      <w:r>
        <w:rPr>
          <w:sz w:val="20"/>
          <w:szCs w:val="20"/>
        </w:rPr>
        <w:t>la GERENTE podrá percibir hasta el 2% (DOS POR CIENTO)</w:t>
      </w:r>
      <w:r>
        <w:rPr>
          <w:spacing w:val="-14"/>
          <w:sz w:val="20"/>
          <w:szCs w:val="20"/>
        </w:rPr>
        <w:t xml:space="preserve"> </w:t>
      </w:r>
      <w:r>
        <w:rPr>
          <w:sz w:val="20"/>
          <w:szCs w:val="20"/>
        </w:rPr>
        <w:t>sobre</w:t>
      </w:r>
      <w:r>
        <w:rPr>
          <w:spacing w:val="-14"/>
          <w:sz w:val="20"/>
          <w:szCs w:val="20"/>
        </w:rPr>
        <w:t xml:space="preserve"> </w:t>
      </w:r>
      <w:r>
        <w:rPr>
          <w:sz w:val="20"/>
          <w:szCs w:val="20"/>
        </w:rPr>
        <w:t>el</w:t>
      </w:r>
      <w:r>
        <w:rPr>
          <w:spacing w:val="-12"/>
          <w:sz w:val="20"/>
          <w:szCs w:val="20"/>
        </w:rPr>
        <w:t xml:space="preserve"> </w:t>
      </w:r>
      <w:r>
        <w:rPr>
          <w:sz w:val="20"/>
          <w:szCs w:val="20"/>
        </w:rPr>
        <w:t>monto</w:t>
      </w:r>
      <w:r>
        <w:rPr>
          <w:spacing w:val="-14"/>
          <w:sz w:val="20"/>
          <w:szCs w:val="20"/>
        </w:rPr>
        <w:t xml:space="preserve"> </w:t>
      </w:r>
      <w:r>
        <w:rPr>
          <w:sz w:val="20"/>
          <w:szCs w:val="20"/>
        </w:rPr>
        <w:t>a</w:t>
      </w:r>
      <w:r>
        <w:rPr>
          <w:spacing w:val="-14"/>
          <w:sz w:val="20"/>
          <w:szCs w:val="20"/>
        </w:rPr>
        <w:t xml:space="preserve"> </w:t>
      </w:r>
      <w:r>
        <w:rPr>
          <w:sz w:val="20"/>
          <w:szCs w:val="20"/>
        </w:rPr>
        <w:t>ser</w:t>
      </w:r>
      <w:r>
        <w:rPr>
          <w:spacing w:val="-14"/>
          <w:sz w:val="20"/>
          <w:szCs w:val="20"/>
        </w:rPr>
        <w:t xml:space="preserve"> </w:t>
      </w:r>
      <w:r>
        <w:rPr>
          <w:sz w:val="20"/>
          <w:szCs w:val="20"/>
        </w:rPr>
        <w:t>suscripto</w:t>
      </w:r>
      <w:r>
        <w:rPr>
          <w:spacing w:val="-15"/>
          <w:sz w:val="20"/>
          <w:szCs w:val="20"/>
        </w:rPr>
        <w:t xml:space="preserve"> </w:t>
      </w:r>
      <w:r>
        <w:rPr>
          <w:sz w:val="20"/>
          <w:szCs w:val="20"/>
        </w:rPr>
        <w:t>en</w:t>
      </w:r>
      <w:r>
        <w:rPr>
          <w:spacing w:val="-14"/>
          <w:sz w:val="20"/>
          <w:szCs w:val="20"/>
        </w:rPr>
        <w:t xml:space="preserve"> </w:t>
      </w:r>
      <w:r>
        <w:rPr>
          <w:sz w:val="20"/>
          <w:szCs w:val="20"/>
        </w:rPr>
        <w:t>concepto</w:t>
      </w:r>
      <w:r>
        <w:rPr>
          <w:spacing w:val="-15"/>
          <w:sz w:val="20"/>
          <w:szCs w:val="20"/>
        </w:rPr>
        <w:t xml:space="preserve"> </w:t>
      </w:r>
      <w:r>
        <w:rPr>
          <w:sz w:val="20"/>
          <w:szCs w:val="20"/>
        </w:rPr>
        <w:t>de</w:t>
      </w:r>
      <w:r>
        <w:rPr>
          <w:spacing w:val="-14"/>
          <w:sz w:val="20"/>
          <w:szCs w:val="20"/>
        </w:rPr>
        <w:t xml:space="preserve"> </w:t>
      </w:r>
      <w:r>
        <w:rPr>
          <w:sz w:val="20"/>
          <w:szCs w:val="20"/>
        </w:rPr>
        <w:t>comisión</w:t>
      </w:r>
      <w:r>
        <w:rPr>
          <w:spacing w:val="-14"/>
          <w:sz w:val="20"/>
          <w:szCs w:val="20"/>
        </w:rPr>
        <w:t xml:space="preserve"> </w:t>
      </w:r>
      <w:r>
        <w:rPr>
          <w:sz w:val="20"/>
          <w:szCs w:val="20"/>
        </w:rPr>
        <w:t>de</w:t>
      </w:r>
      <w:r>
        <w:rPr>
          <w:spacing w:val="-14"/>
          <w:sz w:val="20"/>
          <w:szCs w:val="20"/>
        </w:rPr>
        <w:t xml:space="preserve"> </w:t>
      </w:r>
      <w:r>
        <w:rPr>
          <w:sz w:val="20"/>
          <w:szCs w:val="20"/>
        </w:rPr>
        <w:t>suscripción.</w:t>
      </w:r>
      <w:r>
        <w:rPr>
          <w:spacing w:val="-14"/>
          <w:sz w:val="20"/>
          <w:szCs w:val="20"/>
        </w:rPr>
        <w:t xml:space="preserve"> </w:t>
      </w:r>
      <w:r>
        <w:rPr>
          <w:sz w:val="20"/>
          <w:szCs w:val="20"/>
        </w:rPr>
        <w:t>En</w:t>
      </w:r>
      <w:r>
        <w:rPr>
          <w:spacing w:val="-15"/>
          <w:sz w:val="20"/>
          <w:szCs w:val="20"/>
        </w:rPr>
        <w:t xml:space="preserve"> </w:t>
      </w:r>
      <w:r>
        <w:rPr>
          <w:sz w:val="20"/>
          <w:szCs w:val="20"/>
        </w:rPr>
        <w:t>cualquier momento la GERENTE podrá reducir o suprimir esta comisión, en cuyo caso deberá informarse a los CUOTAPARTISTAS al momento de la suscripción.</w:t>
      </w:r>
    </w:p>
    <w:p w14:paraId="7EC884BD" w14:textId="77777777" w:rsidR="006A3627" w:rsidRDefault="006A3627">
      <w:pPr>
        <w:pStyle w:val="Textoindependiente"/>
        <w:kinsoku w:val="0"/>
        <w:overflowPunct w:val="0"/>
        <w:spacing w:before="120"/>
      </w:pPr>
    </w:p>
    <w:p w14:paraId="6D9952DA" w14:textId="77777777" w:rsidR="006A3627" w:rsidRDefault="006A3627">
      <w:pPr>
        <w:pStyle w:val="Prrafodelista"/>
        <w:numPr>
          <w:ilvl w:val="0"/>
          <w:numId w:val="10"/>
        </w:numPr>
        <w:tabs>
          <w:tab w:val="left" w:pos="850"/>
        </w:tabs>
        <w:kinsoku w:val="0"/>
        <w:overflowPunct w:val="0"/>
        <w:spacing w:line="360" w:lineRule="auto"/>
        <w:ind w:left="569" w:right="77" w:firstLine="0"/>
        <w:rPr>
          <w:b/>
          <w:bCs/>
          <w:color w:val="000000"/>
          <w:sz w:val="20"/>
          <w:szCs w:val="20"/>
        </w:rPr>
      </w:pPr>
      <w:r>
        <w:rPr>
          <w:b/>
          <w:bCs/>
          <w:sz w:val="20"/>
          <w:szCs w:val="20"/>
        </w:rPr>
        <w:t>COMISION</w:t>
      </w:r>
      <w:r>
        <w:rPr>
          <w:b/>
          <w:bCs/>
          <w:spacing w:val="-5"/>
          <w:sz w:val="20"/>
          <w:szCs w:val="20"/>
        </w:rPr>
        <w:t xml:space="preserve"> </w:t>
      </w:r>
      <w:r>
        <w:rPr>
          <w:b/>
          <w:bCs/>
          <w:sz w:val="20"/>
          <w:szCs w:val="20"/>
        </w:rPr>
        <w:t>DE</w:t>
      </w:r>
      <w:r>
        <w:rPr>
          <w:b/>
          <w:bCs/>
          <w:spacing w:val="-2"/>
          <w:sz w:val="20"/>
          <w:szCs w:val="20"/>
        </w:rPr>
        <w:t xml:space="preserve"> </w:t>
      </w:r>
      <w:r>
        <w:rPr>
          <w:b/>
          <w:bCs/>
          <w:sz w:val="20"/>
          <w:szCs w:val="20"/>
        </w:rPr>
        <w:t>RESCATE:</w:t>
      </w:r>
      <w:r>
        <w:rPr>
          <w:b/>
          <w:bCs/>
          <w:spacing w:val="-3"/>
          <w:sz w:val="20"/>
          <w:szCs w:val="20"/>
        </w:rPr>
        <w:t xml:space="preserve"> </w:t>
      </w:r>
      <w:r>
        <w:rPr>
          <w:sz w:val="20"/>
          <w:szCs w:val="20"/>
        </w:rPr>
        <w:t>la</w:t>
      </w:r>
      <w:r>
        <w:rPr>
          <w:spacing w:val="-6"/>
          <w:sz w:val="20"/>
          <w:szCs w:val="20"/>
        </w:rPr>
        <w:t xml:space="preserve"> </w:t>
      </w:r>
      <w:r>
        <w:rPr>
          <w:sz w:val="20"/>
          <w:szCs w:val="20"/>
        </w:rPr>
        <w:t>GERENTE</w:t>
      </w:r>
      <w:r>
        <w:rPr>
          <w:spacing w:val="-5"/>
          <w:sz w:val="20"/>
          <w:szCs w:val="20"/>
        </w:rPr>
        <w:t xml:space="preserve"> </w:t>
      </w:r>
      <w:r>
        <w:rPr>
          <w:sz w:val="20"/>
          <w:szCs w:val="20"/>
        </w:rPr>
        <w:t>podrá</w:t>
      </w:r>
      <w:r>
        <w:rPr>
          <w:spacing w:val="-3"/>
          <w:sz w:val="20"/>
          <w:szCs w:val="20"/>
        </w:rPr>
        <w:t xml:space="preserve"> </w:t>
      </w:r>
      <w:r>
        <w:rPr>
          <w:sz w:val="20"/>
          <w:szCs w:val="20"/>
        </w:rPr>
        <w:t>percibir</w:t>
      </w:r>
      <w:r>
        <w:rPr>
          <w:spacing w:val="-4"/>
          <w:sz w:val="20"/>
          <w:szCs w:val="20"/>
        </w:rPr>
        <w:t xml:space="preserve"> </w:t>
      </w:r>
      <w:r>
        <w:rPr>
          <w:sz w:val="20"/>
          <w:szCs w:val="20"/>
        </w:rPr>
        <w:t>hasta</w:t>
      </w:r>
      <w:r>
        <w:rPr>
          <w:spacing w:val="-6"/>
          <w:sz w:val="20"/>
          <w:szCs w:val="20"/>
        </w:rPr>
        <w:t xml:space="preserve"> </w:t>
      </w:r>
      <w:r>
        <w:rPr>
          <w:sz w:val="20"/>
          <w:szCs w:val="20"/>
        </w:rPr>
        <w:t>el</w:t>
      </w:r>
      <w:r>
        <w:rPr>
          <w:spacing w:val="-3"/>
          <w:sz w:val="20"/>
          <w:szCs w:val="20"/>
        </w:rPr>
        <w:t xml:space="preserve"> </w:t>
      </w:r>
      <w:r>
        <w:rPr>
          <w:sz w:val="20"/>
          <w:szCs w:val="20"/>
        </w:rPr>
        <w:t>5%</w:t>
      </w:r>
      <w:r>
        <w:rPr>
          <w:spacing w:val="-4"/>
          <w:sz w:val="20"/>
          <w:szCs w:val="20"/>
        </w:rPr>
        <w:t xml:space="preserve"> </w:t>
      </w:r>
      <w:r>
        <w:rPr>
          <w:sz w:val="20"/>
          <w:szCs w:val="20"/>
        </w:rPr>
        <w:t>(CINCO</w:t>
      </w:r>
      <w:r>
        <w:rPr>
          <w:spacing w:val="-4"/>
          <w:sz w:val="20"/>
          <w:szCs w:val="20"/>
        </w:rPr>
        <w:t xml:space="preserve"> </w:t>
      </w:r>
      <w:r>
        <w:rPr>
          <w:sz w:val="20"/>
          <w:szCs w:val="20"/>
        </w:rPr>
        <w:t>POR</w:t>
      </w:r>
      <w:r>
        <w:rPr>
          <w:spacing w:val="-5"/>
          <w:sz w:val="20"/>
          <w:szCs w:val="20"/>
        </w:rPr>
        <w:t xml:space="preserve"> </w:t>
      </w:r>
      <w:r>
        <w:rPr>
          <w:sz w:val="20"/>
          <w:szCs w:val="20"/>
        </w:rPr>
        <w:t>CIENTO) sobre el monto a ser rescatado en concepto de comisión de rescate. En cualquier momento la GERENTE podrá reducir o suprimir esta comisión, en cuyo caso deberá informarse a los CUOTAPARTISTAS al momento del rescate.</w:t>
      </w:r>
    </w:p>
    <w:p w14:paraId="2E0C6045" w14:textId="77777777" w:rsidR="006A3627" w:rsidRDefault="006A3627">
      <w:pPr>
        <w:pStyle w:val="Textoindependiente"/>
        <w:kinsoku w:val="0"/>
        <w:overflowPunct w:val="0"/>
        <w:spacing w:before="123"/>
      </w:pPr>
    </w:p>
    <w:p w14:paraId="2BD60046" w14:textId="77777777" w:rsidR="006A3627" w:rsidRDefault="006A3627">
      <w:pPr>
        <w:pStyle w:val="Prrafodelista"/>
        <w:numPr>
          <w:ilvl w:val="0"/>
          <w:numId w:val="10"/>
        </w:numPr>
        <w:tabs>
          <w:tab w:val="left" w:pos="866"/>
        </w:tabs>
        <w:kinsoku w:val="0"/>
        <w:overflowPunct w:val="0"/>
        <w:spacing w:line="360" w:lineRule="auto"/>
        <w:ind w:left="569" w:right="76" w:firstLine="0"/>
        <w:rPr>
          <w:b/>
          <w:bCs/>
          <w:color w:val="000000"/>
          <w:sz w:val="20"/>
          <w:szCs w:val="20"/>
        </w:rPr>
      </w:pPr>
      <w:r>
        <w:rPr>
          <w:b/>
          <w:bCs/>
          <w:sz w:val="20"/>
          <w:szCs w:val="20"/>
        </w:rPr>
        <w:t xml:space="preserve">COMISIÓN DE COMERCIALIZACIÓN: </w:t>
      </w:r>
      <w:r>
        <w:rPr>
          <w:sz w:val="20"/>
          <w:szCs w:val="20"/>
        </w:rPr>
        <w:t>hasta el 5% sobre el monto a ser suscripto en concepto de comisión de comercialización.</w:t>
      </w:r>
    </w:p>
    <w:p w14:paraId="4BD542AA" w14:textId="77777777" w:rsidR="006A3627" w:rsidRDefault="006A3627">
      <w:pPr>
        <w:pStyle w:val="Textoindependiente"/>
        <w:kinsoku w:val="0"/>
        <w:overflowPunct w:val="0"/>
        <w:spacing w:before="122"/>
      </w:pPr>
    </w:p>
    <w:p w14:paraId="4F6B474D" w14:textId="77777777" w:rsidR="006A3627" w:rsidRDefault="006A3627">
      <w:pPr>
        <w:pStyle w:val="Prrafodelista"/>
        <w:numPr>
          <w:ilvl w:val="0"/>
          <w:numId w:val="10"/>
        </w:numPr>
        <w:tabs>
          <w:tab w:val="left" w:pos="878"/>
        </w:tabs>
        <w:kinsoku w:val="0"/>
        <w:overflowPunct w:val="0"/>
        <w:spacing w:line="360" w:lineRule="auto"/>
        <w:ind w:left="569" w:right="70" w:firstLine="0"/>
        <w:rPr>
          <w:b/>
          <w:bCs/>
          <w:color w:val="000000"/>
          <w:spacing w:val="-2"/>
          <w:sz w:val="20"/>
          <w:szCs w:val="20"/>
        </w:rPr>
      </w:pPr>
      <w:r>
        <w:rPr>
          <w:b/>
          <w:bCs/>
          <w:sz w:val="20"/>
          <w:szCs w:val="20"/>
        </w:rPr>
        <w:t xml:space="preserve">COMISIÓN DE TRANSFERENCIA: </w:t>
      </w:r>
      <w:r>
        <w:rPr>
          <w:sz w:val="20"/>
          <w:szCs w:val="20"/>
        </w:rPr>
        <w:t xml:space="preserve">la comisión de transferencia será equivalente a la comisión de rescate que hubiere correspondido aplicar según lo previsto en la Sección 7 </w:t>
      </w:r>
      <w:r>
        <w:rPr>
          <w:spacing w:val="-2"/>
          <w:sz w:val="20"/>
          <w:szCs w:val="20"/>
        </w:rPr>
        <w:t>precedente.</w:t>
      </w:r>
    </w:p>
    <w:p w14:paraId="619B431E" w14:textId="77777777" w:rsidR="006A3627" w:rsidRDefault="006A3627">
      <w:pPr>
        <w:pStyle w:val="Textoindependiente"/>
        <w:kinsoku w:val="0"/>
        <w:overflowPunct w:val="0"/>
        <w:spacing w:before="120"/>
      </w:pPr>
    </w:p>
    <w:p w14:paraId="1C6AB031" w14:textId="77777777" w:rsidR="006A3627" w:rsidRDefault="006A3627">
      <w:pPr>
        <w:pStyle w:val="Ttulo1"/>
        <w:kinsoku w:val="0"/>
        <w:overflowPunct w:val="0"/>
        <w:spacing w:line="360" w:lineRule="auto"/>
        <w:ind w:right="75"/>
        <w:rPr>
          <w:spacing w:val="-2"/>
          <w:u w:val="none"/>
        </w:rPr>
      </w:pPr>
      <w:r>
        <w:rPr>
          <w:u w:val="none"/>
        </w:rPr>
        <w:t xml:space="preserve">CAPÍTULO 8: “LIQUIDACIÓN, FUSIÓN Y CANCELACIÓN DE FONDOS COMUNES DE </w:t>
      </w:r>
      <w:r>
        <w:rPr>
          <w:spacing w:val="-2"/>
          <w:u w:val="none"/>
        </w:rPr>
        <w:t>INVERSIÓN”</w:t>
      </w:r>
    </w:p>
    <w:p w14:paraId="43F5F68E" w14:textId="77777777" w:rsidR="006A3627" w:rsidRDefault="006A3627">
      <w:pPr>
        <w:pStyle w:val="Textoindependiente"/>
        <w:kinsoku w:val="0"/>
        <w:overflowPunct w:val="0"/>
        <w:spacing w:before="122"/>
        <w:rPr>
          <w:b/>
          <w:bCs/>
        </w:rPr>
      </w:pPr>
    </w:p>
    <w:p w14:paraId="4E008C9D" w14:textId="77777777" w:rsidR="006A3627" w:rsidRDefault="006A3627">
      <w:pPr>
        <w:pStyle w:val="Prrafodelista"/>
        <w:numPr>
          <w:ilvl w:val="0"/>
          <w:numId w:val="5"/>
        </w:numPr>
        <w:tabs>
          <w:tab w:val="left" w:pos="866"/>
        </w:tabs>
        <w:kinsoku w:val="0"/>
        <w:overflowPunct w:val="0"/>
        <w:spacing w:before="1"/>
        <w:ind w:left="866" w:hanging="297"/>
        <w:rPr>
          <w:b/>
          <w:bCs/>
          <w:spacing w:val="-2"/>
          <w:sz w:val="20"/>
          <w:szCs w:val="20"/>
        </w:rPr>
      </w:pPr>
      <w:r>
        <w:rPr>
          <w:b/>
          <w:bCs/>
          <w:sz w:val="20"/>
          <w:szCs w:val="20"/>
        </w:rPr>
        <w:t>HONORARIOS</w:t>
      </w:r>
      <w:r>
        <w:rPr>
          <w:b/>
          <w:bCs/>
          <w:spacing w:val="13"/>
          <w:sz w:val="20"/>
          <w:szCs w:val="20"/>
        </w:rPr>
        <w:t xml:space="preserve"> </w:t>
      </w:r>
      <w:r>
        <w:rPr>
          <w:b/>
          <w:bCs/>
          <w:sz w:val="20"/>
          <w:szCs w:val="20"/>
        </w:rPr>
        <w:t>DE</w:t>
      </w:r>
      <w:r>
        <w:rPr>
          <w:b/>
          <w:bCs/>
          <w:spacing w:val="10"/>
          <w:sz w:val="20"/>
          <w:szCs w:val="20"/>
        </w:rPr>
        <w:t xml:space="preserve"> </w:t>
      </w:r>
      <w:r>
        <w:rPr>
          <w:b/>
          <w:bCs/>
          <w:sz w:val="20"/>
          <w:szCs w:val="20"/>
        </w:rPr>
        <w:t>LA</w:t>
      </w:r>
      <w:r>
        <w:rPr>
          <w:b/>
          <w:bCs/>
          <w:spacing w:val="8"/>
          <w:sz w:val="20"/>
          <w:szCs w:val="20"/>
        </w:rPr>
        <w:t xml:space="preserve"> </w:t>
      </w:r>
      <w:r>
        <w:rPr>
          <w:b/>
          <w:bCs/>
          <w:sz w:val="20"/>
          <w:szCs w:val="20"/>
        </w:rPr>
        <w:t>GERENTE</w:t>
      </w:r>
      <w:r>
        <w:rPr>
          <w:b/>
          <w:bCs/>
          <w:spacing w:val="11"/>
          <w:sz w:val="20"/>
          <w:szCs w:val="20"/>
        </w:rPr>
        <w:t xml:space="preserve"> </w:t>
      </w:r>
      <w:r>
        <w:rPr>
          <w:b/>
          <w:bCs/>
          <w:sz w:val="20"/>
          <w:szCs w:val="20"/>
        </w:rPr>
        <w:t>Y</w:t>
      </w:r>
      <w:r>
        <w:rPr>
          <w:b/>
          <w:bCs/>
          <w:spacing w:val="11"/>
          <w:sz w:val="20"/>
          <w:szCs w:val="20"/>
        </w:rPr>
        <w:t xml:space="preserve"> </w:t>
      </w:r>
      <w:r>
        <w:rPr>
          <w:b/>
          <w:bCs/>
          <w:sz w:val="20"/>
          <w:szCs w:val="20"/>
        </w:rPr>
        <w:t>DEPOSITARIA</w:t>
      </w:r>
      <w:r>
        <w:rPr>
          <w:b/>
          <w:bCs/>
          <w:spacing w:val="10"/>
          <w:sz w:val="20"/>
          <w:szCs w:val="20"/>
        </w:rPr>
        <w:t xml:space="preserve"> </w:t>
      </w:r>
      <w:r>
        <w:rPr>
          <w:b/>
          <w:bCs/>
          <w:sz w:val="20"/>
          <w:szCs w:val="20"/>
        </w:rPr>
        <w:t>EN</w:t>
      </w:r>
      <w:r>
        <w:rPr>
          <w:b/>
          <w:bCs/>
          <w:spacing w:val="9"/>
          <w:sz w:val="20"/>
          <w:szCs w:val="20"/>
        </w:rPr>
        <w:t xml:space="preserve"> </w:t>
      </w:r>
      <w:r>
        <w:rPr>
          <w:b/>
          <w:bCs/>
          <w:sz w:val="20"/>
          <w:szCs w:val="20"/>
        </w:rPr>
        <w:t>SU</w:t>
      </w:r>
      <w:r>
        <w:rPr>
          <w:b/>
          <w:bCs/>
          <w:spacing w:val="8"/>
          <w:sz w:val="20"/>
          <w:szCs w:val="20"/>
        </w:rPr>
        <w:t xml:space="preserve"> </w:t>
      </w:r>
      <w:r>
        <w:rPr>
          <w:b/>
          <w:bCs/>
          <w:sz w:val="20"/>
          <w:szCs w:val="20"/>
        </w:rPr>
        <w:t>ROL</w:t>
      </w:r>
      <w:r>
        <w:rPr>
          <w:b/>
          <w:bCs/>
          <w:spacing w:val="10"/>
          <w:sz w:val="20"/>
          <w:szCs w:val="20"/>
        </w:rPr>
        <w:t xml:space="preserve"> </w:t>
      </w:r>
      <w:r>
        <w:rPr>
          <w:b/>
          <w:bCs/>
          <w:sz w:val="20"/>
          <w:szCs w:val="20"/>
        </w:rPr>
        <w:t>DE</w:t>
      </w:r>
      <w:r>
        <w:rPr>
          <w:b/>
          <w:bCs/>
          <w:spacing w:val="10"/>
          <w:sz w:val="20"/>
          <w:szCs w:val="20"/>
        </w:rPr>
        <w:t xml:space="preserve"> </w:t>
      </w:r>
      <w:r>
        <w:rPr>
          <w:b/>
          <w:bCs/>
          <w:spacing w:val="-2"/>
          <w:sz w:val="20"/>
          <w:szCs w:val="20"/>
        </w:rPr>
        <w:t>LIQUIDADORES:</w:t>
      </w:r>
    </w:p>
    <w:p w14:paraId="061F3383" w14:textId="77777777" w:rsidR="006A3627" w:rsidRDefault="006A3627">
      <w:pPr>
        <w:pStyle w:val="Textoindependiente"/>
        <w:kinsoku w:val="0"/>
        <w:overflowPunct w:val="0"/>
        <w:spacing w:before="122" w:line="360" w:lineRule="auto"/>
        <w:ind w:left="569" w:right="77"/>
        <w:jc w:val="both"/>
      </w:pPr>
      <w:r>
        <w:t>Hasta 5,4% anual del patrimonio neto del FCI (más el Impuesto al Valor Agregado, de corresponder) para la GERENTE respecto de todas las clases de cuotapartes; y hasta 1,4% anual del patrimonio neto del FCI (más el Impuesto al Valor Agregado, de corresponder) para la DEPOSITARIA respecto de todas las clases de cuotapartes.</w:t>
      </w:r>
    </w:p>
    <w:p w14:paraId="7607DF36" w14:textId="77777777" w:rsidR="006A3627" w:rsidRDefault="006A3627">
      <w:pPr>
        <w:pStyle w:val="Textoindependiente"/>
        <w:kinsoku w:val="0"/>
        <w:overflowPunct w:val="0"/>
        <w:spacing w:before="120"/>
      </w:pPr>
    </w:p>
    <w:p w14:paraId="270B046B" w14:textId="77777777" w:rsidR="006A3627" w:rsidRDefault="006A3627">
      <w:pPr>
        <w:pStyle w:val="Ttulo1"/>
        <w:kinsoku w:val="0"/>
        <w:overflowPunct w:val="0"/>
        <w:rPr>
          <w:spacing w:val="-2"/>
          <w:u w:val="none"/>
        </w:rPr>
      </w:pPr>
      <w:r>
        <w:rPr>
          <w:u w:val="none"/>
        </w:rPr>
        <w:t>CAPÍTULO</w:t>
      </w:r>
      <w:r>
        <w:rPr>
          <w:spacing w:val="-9"/>
          <w:u w:val="none"/>
        </w:rPr>
        <w:t xml:space="preserve"> </w:t>
      </w:r>
      <w:r>
        <w:rPr>
          <w:u w:val="none"/>
        </w:rPr>
        <w:t>9:</w:t>
      </w:r>
      <w:r>
        <w:rPr>
          <w:spacing w:val="-7"/>
          <w:u w:val="none"/>
        </w:rPr>
        <w:t xml:space="preserve"> </w:t>
      </w:r>
      <w:r>
        <w:rPr>
          <w:u w:val="none"/>
        </w:rPr>
        <w:t>“PUBLICIDAD</w:t>
      </w:r>
      <w:r>
        <w:rPr>
          <w:spacing w:val="-12"/>
          <w:u w:val="none"/>
        </w:rPr>
        <w:t xml:space="preserve"> </w:t>
      </w:r>
      <w:r>
        <w:rPr>
          <w:u w:val="none"/>
        </w:rPr>
        <w:t>Y</w:t>
      </w:r>
      <w:r>
        <w:rPr>
          <w:spacing w:val="-8"/>
          <w:u w:val="none"/>
        </w:rPr>
        <w:t xml:space="preserve"> </w:t>
      </w:r>
      <w:r>
        <w:rPr>
          <w:u w:val="none"/>
        </w:rPr>
        <w:t>ESTADOS</w:t>
      </w:r>
      <w:r>
        <w:rPr>
          <w:spacing w:val="-9"/>
          <w:u w:val="none"/>
        </w:rPr>
        <w:t xml:space="preserve"> </w:t>
      </w:r>
      <w:r>
        <w:rPr>
          <w:spacing w:val="-2"/>
          <w:u w:val="none"/>
        </w:rPr>
        <w:t>CONTABLES”</w:t>
      </w:r>
    </w:p>
    <w:p w14:paraId="6CB542A0" w14:textId="77777777" w:rsidR="006A3627" w:rsidRDefault="006A3627">
      <w:pPr>
        <w:pStyle w:val="Ttulo1"/>
        <w:kinsoku w:val="0"/>
        <w:overflowPunct w:val="0"/>
        <w:rPr>
          <w:spacing w:val="-2"/>
          <w:u w:val="none"/>
        </w:rPr>
        <w:sectPr w:rsidR="006A3627">
          <w:pgSz w:w="11910" w:h="16840"/>
          <w:pgMar w:top="1320" w:right="850" w:bottom="1560" w:left="1133" w:header="739" w:footer="1379" w:gutter="0"/>
          <w:cols w:space="720"/>
          <w:noEndnote/>
        </w:sectPr>
      </w:pPr>
    </w:p>
    <w:p w14:paraId="00C9F874" w14:textId="77777777" w:rsidR="006A3627" w:rsidRDefault="006A3627">
      <w:pPr>
        <w:pStyle w:val="Prrafodelista"/>
        <w:numPr>
          <w:ilvl w:val="0"/>
          <w:numId w:val="4"/>
        </w:numPr>
        <w:tabs>
          <w:tab w:val="left" w:pos="913"/>
        </w:tabs>
        <w:kinsoku w:val="0"/>
        <w:overflowPunct w:val="0"/>
        <w:spacing w:before="89" w:line="360" w:lineRule="auto"/>
        <w:ind w:right="73" w:firstLine="0"/>
        <w:rPr>
          <w:spacing w:val="-2"/>
          <w:sz w:val="20"/>
          <w:szCs w:val="20"/>
        </w:rPr>
      </w:pPr>
      <w:r>
        <w:rPr>
          <w:b/>
          <w:bCs/>
          <w:sz w:val="20"/>
          <w:szCs w:val="20"/>
        </w:rPr>
        <w:lastRenderedPageBreak/>
        <w:t xml:space="preserve">CIERRE DE EJERCICIO: </w:t>
      </w:r>
      <w:r>
        <w:rPr>
          <w:sz w:val="20"/>
          <w:szCs w:val="20"/>
        </w:rPr>
        <w:t xml:space="preserve">el ejercicio económico-financiero del FCI cierra el 31 de </w:t>
      </w:r>
      <w:r>
        <w:rPr>
          <w:spacing w:val="-2"/>
          <w:sz w:val="20"/>
          <w:szCs w:val="20"/>
        </w:rPr>
        <w:t>diciembre.</w:t>
      </w:r>
    </w:p>
    <w:p w14:paraId="5F4D2539" w14:textId="77777777" w:rsidR="006A3627" w:rsidRDefault="006A3627">
      <w:pPr>
        <w:pStyle w:val="Textoindependiente"/>
        <w:kinsoku w:val="0"/>
        <w:overflowPunct w:val="0"/>
        <w:spacing w:before="122"/>
      </w:pPr>
    </w:p>
    <w:p w14:paraId="2D99E68F" w14:textId="77777777" w:rsidR="006A3627" w:rsidRDefault="006A3627">
      <w:pPr>
        <w:pStyle w:val="Ttulo1"/>
        <w:kinsoku w:val="0"/>
        <w:overflowPunct w:val="0"/>
        <w:rPr>
          <w:spacing w:val="-2"/>
          <w:u w:val="none"/>
        </w:rPr>
      </w:pPr>
      <w:r>
        <w:rPr>
          <w:u w:val="none"/>
        </w:rPr>
        <w:t>CAPÍTULO</w:t>
      </w:r>
      <w:r>
        <w:rPr>
          <w:spacing w:val="-10"/>
          <w:u w:val="none"/>
        </w:rPr>
        <w:t xml:space="preserve"> </w:t>
      </w:r>
      <w:r>
        <w:rPr>
          <w:u w:val="none"/>
        </w:rPr>
        <w:t>10:</w:t>
      </w:r>
      <w:r>
        <w:rPr>
          <w:spacing w:val="-7"/>
          <w:u w:val="none"/>
        </w:rPr>
        <w:t xml:space="preserve"> </w:t>
      </w:r>
      <w:r>
        <w:rPr>
          <w:u w:val="none"/>
        </w:rPr>
        <w:t>“SOLUCIÓN</w:t>
      </w:r>
      <w:r>
        <w:rPr>
          <w:spacing w:val="-10"/>
          <w:u w:val="none"/>
        </w:rPr>
        <w:t xml:space="preserve"> </w:t>
      </w:r>
      <w:r>
        <w:rPr>
          <w:u w:val="none"/>
        </w:rPr>
        <w:t>DE</w:t>
      </w:r>
      <w:r>
        <w:rPr>
          <w:spacing w:val="-9"/>
          <w:u w:val="none"/>
        </w:rPr>
        <w:t xml:space="preserve"> </w:t>
      </w:r>
      <w:r>
        <w:rPr>
          <w:spacing w:val="-2"/>
          <w:u w:val="none"/>
        </w:rPr>
        <w:t>DIVERGENCIAS”</w:t>
      </w:r>
    </w:p>
    <w:p w14:paraId="042EBBA4" w14:textId="77777777" w:rsidR="006A3627" w:rsidRDefault="006A3627">
      <w:pPr>
        <w:pStyle w:val="Prrafodelista"/>
        <w:numPr>
          <w:ilvl w:val="0"/>
          <w:numId w:val="3"/>
        </w:numPr>
        <w:tabs>
          <w:tab w:val="left" w:pos="855"/>
        </w:tabs>
        <w:kinsoku w:val="0"/>
        <w:overflowPunct w:val="0"/>
        <w:spacing w:before="122" w:line="360" w:lineRule="auto"/>
        <w:ind w:right="80" w:firstLine="0"/>
        <w:rPr>
          <w:sz w:val="20"/>
          <w:szCs w:val="20"/>
        </w:rPr>
      </w:pPr>
      <w:r>
        <w:rPr>
          <w:b/>
          <w:bCs/>
          <w:sz w:val="20"/>
          <w:szCs w:val="20"/>
        </w:rPr>
        <w:t>OPCIÓN POR</w:t>
      </w:r>
      <w:r>
        <w:rPr>
          <w:b/>
          <w:bCs/>
          <w:spacing w:val="-1"/>
          <w:sz w:val="20"/>
          <w:szCs w:val="20"/>
        </w:rPr>
        <w:t xml:space="preserve"> </w:t>
      </w:r>
      <w:r>
        <w:rPr>
          <w:b/>
          <w:bCs/>
          <w:sz w:val="20"/>
          <w:szCs w:val="20"/>
        </w:rPr>
        <w:t xml:space="preserve">LA JUSTICIA ORDINARIA: </w:t>
      </w:r>
      <w:r>
        <w:rPr>
          <w:sz w:val="20"/>
          <w:szCs w:val="20"/>
        </w:rPr>
        <w:t>Será competente el Tribunal de Arbitraje de la Bolsa de Comercio</w:t>
      </w:r>
      <w:r>
        <w:rPr>
          <w:spacing w:val="-1"/>
          <w:sz w:val="20"/>
          <w:szCs w:val="20"/>
        </w:rPr>
        <w:t xml:space="preserve"> </w:t>
      </w:r>
      <w:r>
        <w:rPr>
          <w:sz w:val="20"/>
          <w:szCs w:val="20"/>
        </w:rPr>
        <w:t>de Buenos Aires.</w:t>
      </w:r>
      <w:r>
        <w:rPr>
          <w:spacing w:val="-1"/>
          <w:sz w:val="20"/>
          <w:szCs w:val="20"/>
        </w:rPr>
        <w:t xml:space="preserve"> </w:t>
      </w:r>
      <w:r>
        <w:rPr>
          <w:sz w:val="20"/>
          <w:szCs w:val="20"/>
        </w:rPr>
        <w:t>Sin</w:t>
      </w:r>
      <w:r>
        <w:rPr>
          <w:spacing w:val="-1"/>
          <w:sz w:val="20"/>
          <w:szCs w:val="20"/>
        </w:rPr>
        <w:t xml:space="preserve"> </w:t>
      </w:r>
      <w:r>
        <w:rPr>
          <w:sz w:val="20"/>
          <w:szCs w:val="20"/>
        </w:rPr>
        <w:t>embargo, en todos los casos el CUOTAPARTISTA podrá ejercer sus derechos ante la justicia ordinaria competente.</w:t>
      </w:r>
    </w:p>
    <w:p w14:paraId="0FE14531" w14:textId="77777777" w:rsidR="006A3627" w:rsidRDefault="006A3627">
      <w:pPr>
        <w:pStyle w:val="Textoindependiente"/>
        <w:kinsoku w:val="0"/>
        <w:overflowPunct w:val="0"/>
        <w:spacing w:before="122"/>
      </w:pPr>
    </w:p>
    <w:p w14:paraId="50282EA2" w14:textId="77777777" w:rsidR="006A3627" w:rsidRDefault="006A3627">
      <w:pPr>
        <w:pStyle w:val="Ttulo1"/>
        <w:kinsoku w:val="0"/>
        <w:overflowPunct w:val="0"/>
        <w:spacing w:line="360" w:lineRule="auto"/>
        <w:ind w:right="77"/>
        <w:rPr>
          <w:u w:val="none"/>
        </w:rPr>
      </w:pPr>
      <w:r>
        <w:rPr>
          <w:u w:val="none"/>
        </w:rPr>
        <w:t>CAPÍTULO 11: CUESTIONES ADICIONALES RELACIONADAS CON CUESTIONES NO CONTEMPLADAS EN LOS CAPÍTULOS ANTERIORES</w:t>
      </w:r>
    </w:p>
    <w:p w14:paraId="3091E1C8" w14:textId="77777777" w:rsidR="006A3627" w:rsidRDefault="006A3627">
      <w:pPr>
        <w:pStyle w:val="Textoindependiente"/>
        <w:kinsoku w:val="0"/>
        <w:overflowPunct w:val="0"/>
        <w:spacing w:before="121"/>
        <w:rPr>
          <w:b/>
          <w:bCs/>
        </w:rPr>
      </w:pPr>
    </w:p>
    <w:p w14:paraId="678F82D5" w14:textId="77777777" w:rsidR="006A3627" w:rsidRDefault="006A3627">
      <w:pPr>
        <w:pStyle w:val="Prrafodelista"/>
        <w:numPr>
          <w:ilvl w:val="1"/>
          <w:numId w:val="2"/>
        </w:numPr>
        <w:tabs>
          <w:tab w:val="left" w:pos="1247"/>
        </w:tabs>
        <w:kinsoku w:val="0"/>
        <w:overflowPunct w:val="0"/>
        <w:spacing w:line="360" w:lineRule="auto"/>
        <w:ind w:right="84" w:firstLine="0"/>
        <w:rPr>
          <w:b/>
          <w:bCs/>
          <w:color w:val="000000"/>
          <w:spacing w:val="-2"/>
          <w:sz w:val="20"/>
          <w:szCs w:val="20"/>
        </w:rPr>
      </w:pPr>
      <w:r>
        <w:rPr>
          <w:sz w:val="20"/>
          <w:szCs w:val="20"/>
        </w:rPr>
        <w:t xml:space="preserve">De ser aceptada la solicitud de suscripción, el Día Hábil siguiente se emitirá una liquidación de suscripción, en la que constará la Clase y cantidad de CUOTAPARTES </w:t>
      </w:r>
      <w:r>
        <w:rPr>
          <w:spacing w:val="-2"/>
          <w:sz w:val="20"/>
          <w:szCs w:val="20"/>
        </w:rPr>
        <w:t>adjudicadas.</w:t>
      </w:r>
    </w:p>
    <w:p w14:paraId="079B02AB" w14:textId="77777777" w:rsidR="006A3627" w:rsidRDefault="006A3627">
      <w:pPr>
        <w:pStyle w:val="Textoindependiente"/>
        <w:kinsoku w:val="0"/>
        <w:overflowPunct w:val="0"/>
        <w:spacing w:before="122"/>
      </w:pPr>
    </w:p>
    <w:p w14:paraId="60C21311" w14:textId="77777777" w:rsidR="006A3627" w:rsidRDefault="006A3627">
      <w:pPr>
        <w:pStyle w:val="Prrafodelista"/>
        <w:numPr>
          <w:ilvl w:val="1"/>
          <w:numId w:val="2"/>
        </w:numPr>
        <w:tabs>
          <w:tab w:val="left" w:pos="1205"/>
        </w:tabs>
        <w:kinsoku w:val="0"/>
        <w:overflowPunct w:val="0"/>
        <w:spacing w:line="360" w:lineRule="auto"/>
        <w:ind w:right="79" w:firstLine="0"/>
        <w:rPr>
          <w:b/>
          <w:bCs/>
          <w:color w:val="000000"/>
          <w:sz w:val="20"/>
          <w:szCs w:val="20"/>
        </w:rPr>
      </w:pPr>
      <w:r>
        <w:rPr>
          <w:sz w:val="20"/>
          <w:szCs w:val="20"/>
        </w:rPr>
        <w:t>APLICACIÓN</w:t>
      </w:r>
      <w:r>
        <w:rPr>
          <w:spacing w:val="-5"/>
          <w:sz w:val="20"/>
          <w:szCs w:val="20"/>
        </w:rPr>
        <w:t xml:space="preserve"> </w:t>
      </w:r>
      <w:r>
        <w:rPr>
          <w:sz w:val="20"/>
          <w:szCs w:val="20"/>
        </w:rPr>
        <w:t>DEL</w:t>
      </w:r>
      <w:r>
        <w:rPr>
          <w:spacing w:val="-3"/>
          <w:sz w:val="20"/>
          <w:szCs w:val="20"/>
        </w:rPr>
        <w:t xml:space="preserve"> </w:t>
      </w:r>
      <w:r>
        <w:rPr>
          <w:sz w:val="20"/>
          <w:szCs w:val="20"/>
        </w:rPr>
        <w:t>VALOR</w:t>
      </w:r>
      <w:r>
        <w:rPr>
          <w:spacing w:val="-4"/>
          <w:sz w:val="20"/>
          <w:szCs w:val="20"/>
        </w:rPr>
        <w:t xml:space="preserve"> </w:t>
      </w:r>
      <w:r>
        <w:rPr>
          <w:sz w:val="20"/>
          <w:szCs w:val="20"/>
        </w:rPr>
        <w:t>DIARIO</w:t>
      </w:r>
      <w:r>
        <w:rPr>
          <w:spacing w:val="-3"/>
          <w:sz w:val="20"/>
          <w:szCs w:val="20"/>
        </w:rPr>
        <w:t xml:space="preserve"> </w:t>
      </w:r>
      <w:r>
        <w:rPr>
          <w:sz w:val="20"/>
          <w:szCs w:val="20"/>
        </w:rPr>
        <w:t>DE</w:t>
      </w:r>
      <w:r>
        <w:rPr>
          <w:spacing w:val="-4"/>
          <w:sz w:val="20"/>
          <w:szCs w:val="20"/>
        </w:rPr>
        <w:t xml:space="preserve"> </w:t>
      </w:r>
      <w:r>
        <w:rPr>
          <w:sz w:val="20"/>
          <w:szCs w:val="20"/>
        </w:rPr>
        <w:t>LAS</w:t>
      </w:r>
      <w:r>
        <w:rPr>
          <w:spacing w:val="-2"/>
          <w:sz w:val="20"/>
          <w:szCs w:val="20"/>
        </w:rPr>
        <w:t xml:space="preserve"> </w:t>
      </w:r>
      <w:r>
        <w:rPr>
          <w:sz w:val="20"/>
          <w:szCs w:val="20"/>
        </w:rPr>
        <w:t>CUOTAPARTES.</w:t>
      </w:r>
      <w:r>
        <w:rPr>
          <w:spacing w:val="-5"/>
          <w:sz w:val="20"/>
          <w:szCs w:val="20"/>
        </w:rPr>
        <w:t xml:space="preserve"> </w:t>
      </w:r>
      <w:r>
        <w:rPr>
          <w:sz w:val="20"/>
          <w:szCs w:val="20"/>
        </w:rPr>
        <w:t>El</w:t>
      </w:r>
      <w:r>
        <w:rPr>
          <w:spacing w:val="-2"/>
          <w:sz w:val="20"/>
          <w:szCs w:val="20"/>
        </w:rPr>
        <w:t xml:space="preserve"> </w:t>
      </w:r>
      <w:r>
        <w:rPr>
          <w:sz w:val="20"/>
          <w:szCs w:val="20"/>
        </w:rPr>
        <w:t>valor</w:t>
      </w:r>
      <w:r>
        <w:rPr>
          <w:spacing w:val="-6"/>
          <w:sz w:val="20"/>
          <w:szCs w:val="20"/>
        </w:rPr>
        <w:t xml:space="preserve"> </w:t>
      </w:r>
      <w:r>
        <w:rPr>
          <w:sz w:val="20"/>
          <w:szCs w:val="20"/>
        </w:rPr>
        <w:t>diario</w:t>
      </w:r>
      <w:r>
        <w:rPr>
          <w:spacing w:val="-6"/>
          <w:sz w:val="20"/>
          <w:szCs w:val="20"/>
        </w:rPr>
        <w:t xml:space="preserve"> </w:t>
      </w:r>
      <w:r>
        <w:rPr>
          <w:sz w:val="20"/>
          <w:szCs w:val="20"/>
        </w:rPr>
        <w:t>de</w:t>
      </w:r>
      <w:r>
        <w:rPr>
          <w:spacing w:val="-4"/>
          <w:sz w:val="20"/>
          <w:szCs w:val="20"/>
        </w:rPr>
        <w:t xml:space="preserve"> </w:t>
      </w:r>
      <w:r>
        <w:rPr>
          <w:sz w:val="20"/>
          <w:szCs w:val="20"/>
        </w:rPr>
        <w:t>cada</w:t>
      </w:r>
      <w:r>
        <w:rPr>
          <w:spacing w:val="-5"/>
          <w:sz w:val="20"/>
          <w:szCs w:val="20"/>
        </w:rPr>
        <w:t xml:space="preserve"> </w:t>
      </w:r>
      <w:r>
        <w:rPr>
          <w:sz w:val="20"/>
          <w:szCs w:val="20"/>
        </w:rPr>
        <w:t>Clase de CUOTAPARTES será aplicable a todas las solicitudes de suscripción y rescates de las CUOTAPARTES</w:t>
      </w:r>
      <w:r>
        <w:rPr>
          <w:spacing w:val="-6"/>
          <w:sz w:val="20"/>
          <w:szCs w:val="20"/>
        </w:rPr>
        <w:t xml:space="preserve"> </w:t>
      </w:r>
      <w:r>
        <w:rPr>
          <w:sz w:val="20"/>
          <w:szCs w:val="20"/>
        </w:rPr>
        <w:t>que</w:t>
      </w:r>
      <w:r>
        <w:rPr>
          <w:spacing w:val="-6"/>
          <w:sz w:val="20"/>
          <w:szCs w:val="20"/>
        </w:rPr>
        <w:t xml:space="preserve"> </w:t>
      </w:r>
      <w:r>
        <w:rPr>
          <w:sz w:val="20"/>
          <w:szCs w:val="20"/>
        </w:rPr>
        <w:t>correspondan</w:t>
      </w:r>
      <w:r>
        <w:rPr>
          <w:spacing w:val="-2"/>
          <w:sz w:val="20"/>
          <w:szCs w:val="20"/>
        </w:rPr>
        <w:t xml:space="preserve"> </w:t>
      </w:r>
      <w:r>
        <w:rPr>
          <w:sz w:val="20"/>
          <w:szCs w:val="20"/>
        </w:rPr>
        <w:t>y</w:t>
      </w:r>
      <w:r>
        <w:rPr>
          <w:spacing w:val="-7"/>
          <w:sz w:val="20"/>
          <w:szCs w:val="20"/>
        </w:rPr>
        <w:t xml:space="preserve"> </w:t>
      </w:r>
      <w:r>
        <w:rPr>
          <w:sz w:val="20"/>
          <w:szCs w:val="20"/>
        </w:rPr>
        <w:t>que</w:t>
      </w:r>
      <w:r>
        <w:rPr>
          <w:spacing w:val="-6"/>
          <w:sz w:val="20"/>
          <w:szCs w:val="20"/>
        </w:rPr>
        <w:t xml:space="preserve"> </w:t>
      </w:r>
      <w:r>
        <w:rPr>
          <w:sz w:val="20"/>
          <w:szCs w:val="20"/>
        </w:rPr>
        <w:t>se</w:t>
      </w:r>
      <w:r>
        <w:rPr>
          <w:spacing w:val="-6"/>
          <w:sz w:val="20"/>
          <w:szCs w:val="20"/>
        </w:rPr>
        <w:t xml:space="preserve"> </w:t>
      </w:r>
      <w:r>
        <w:rPr>
          <w:sz w:val="20"/>
          <w:szCs w:val="20"/>
        </w:rPr>
        <w:t>reciban</w:t>
      </w:r>
      <w:r>
        <w:rPr>
          <w:spacing w:val="-5"/>
          <w:sz w:val="20"/>
          <w:szCs w:val="20"/>
        </w:rPr>
        <w:t xml:space="preserve"> </w:t>
      </w:r>
      <w:r>
        <w:rPr>
          <w:sz w:val="20"/>
          <w:szCs w:val="20"/>
        </w:rPr>
        <w:t>durante</w:t>
      </w:r>
      <w:r>
        <w:rPr>
          <w:spacing w:val="-6"/>
          <w:sz w:val="20"/>
          <w:szCs w:val="20"/>
        </w:rPr>
        <w:t xml:space="preserve"> </w:t>
      </w:r>
      <w:r>
        <w:rPr>
          <w:sz w:val="20"/>
          <w:szCs w:val="20"/>
        </w:rPr>
        <w:t>el</w:t>
      </w:r>
      <w:r>
        <w:rPr>
          <w:spacing w:val="-4"/>
          <w:sz w:val="20"/>
          <w:szCs w:val="20"/>
        </w:rPr>
        <w:t xml:space="preserve"> </w:t>
      </w:r>
      <w:r>
        <w:rPr>
          <w:sz w:val="20"/>
          <w:szCs w:val="20"/>
        </w:rPr>
        <w:t>día</w:t>
      </w:r>
      <w:r>
        <w:rPr>
          <w:spacing w:val="-6"/>
          <w:sz w:val="20"/>
          <w:szCs w:val="20"/>
        </w:rPr>
        <w:t xml:space="preserve"> </w:t>
      </w:r>
      <w:r>
        <w:rPr>
          <w:sz w:val="20"/>
          <w:szCs w:val="20"/>
        </w:rPr>
        <w:t>y</w:t>
      </w:r>
      <w:r>
        <w:rPr>
          <w:spacing w:val="-7"/>
          <w:sz w:val="20"/>
          <w:szCs w:val="20"/>
        </w:rPr>
        <w:t xml:space="preserve"> </w:t>
      </w:r>
      <w:r>
        <w:rPr>
          <w:sz w:val="20"/>
          <w:szCs w:val="20"/>
        </w:rPr>
        <w:t>hasta</w:t>
      </w:r>
      <w:r>
        <w:rPr>
          <w:spacing w:val="-6"/>
          <w:sz w:val="20"/>
          <w:szCs w:val="20"/>
        </w:rPr>
        <w:t xml:space="preserve"> </w:t>
      </w:r>
      <w:r>
        <w:rPr>
          <w:sz w:val="20"/>
          <w:szCs w:val="20"/>
        </w:rPr>
        <w:t>una</w:t>
      </w:r>
      <w:r>
        <w:rPr>
          <w:spacing w:val="-6"/>
          <w:sz w:val="20"/>
          <w:szCs w:val="20"/>
        </w:rPr>
        <w:t xml:space="preserve"> </w:t>
      </w:r>
      <w:r>
        <w:rPr>
          <w:sz w:val="20"/>
          <w:szCs w:val="20"/>
        </w:rPr>
        <w:t>hora</w:t>
      </w:r>
      <w:r>
        <w:rPr>
          <w:spacing w:val="-6"/>
          <w:sz w:val="20"/>
          <w:szCs w:val="20"/>
        </w:rPr>
        <w:t xml:space="preserve"> </w:t>
      </w:r>
      <w:r>
        <w:rPr>
          <w:sz w:val="20"/>
          <w:szCs w:val="20"/>
        </w:rPr>
        <w:t>antes</w:t>
      </w:r>
      <w:r>
        <w:rPr>
          <w:spacing w:val="-7"/>
          <w:sz w:val="20"/>
          <w:szCs w:val="20"/>
        </w:rPr>
        <w:t xml:space="preserve"> </w:t>
      </w:r>
      <w:r>
        <w:rPr>
          <w:sz w:val="20"/>
          <w:szCs w:val="20"/>
        </w:rPr>
        <w:t>del horario de cierre de operaciones de mercados autorizados por la CNV.</w:t>
      </w:r>
    </w:p>
    <w:p w14:paraId="10624ED1" w14:textId="77777777" w:rsidR="006A3627" w:rsidRDefault="006A3627">
      <w:pPr>
        <w:pStyle w:val="Textoindependiente"/>
        <w:kinsoku w:val="0"/>
        <w:overflowPunct w:val="0"/>
        <w:spacing w:before="123"/>
      </w:pPr>
    </w:p>
    <w:p w14:paraId="26766106" w14:textId="77777777" w:rsidR="006A3627" w:rsidRDefault="006A3627">
      <w:pPr>
        <w:pStyle w:val="Textoindependiente"/>
        <w:kinsoku w:val="0"/>
        <w:overflowPunct w:val="0"/>
        <w:spacing w:line="360" w:lineRule="auto"/>
        <w:ind w:left="569" w:right="83"/>
        <w:jc w:val="both"/>
        <w:rPr>
          <w:spacing w:val="-2"/>
        </w:rPr>
      </w:pPr>
      <w:r>
        <w:t>Para</w:t>
      </w:r>
      <w:r>
        <w:rPr>
          <w:spacing w:val="-4"/>
        </w:rPr>
        <w:t xml:space="preserve"> </w:t>
      </w:r>
      <w:r>
        <w:t>las</w:t>
      </w:r>
      <w:r>
        <w:rPr>
          <w:spacing w:val="-4"/>
        </w:rPr>
        <w:t xml:space="preserve"> </w:t>
      </w:r>
      <w:r>
        <w:t>operaciones</w:t>
      </w:r>
      <w:r>
        <w:rPr>
          <w:spacing w:val="-5"/>
        </w:rPr>
        <w:t xml:space="preserve"> </w:t>
      </w:r>
      <w:r>
        <w:t>de</w:t>
      </w:r>
      <w:r>
        <w:rPr>
          <w:spacing w:val="-3"/>
        </w:rPr>
        <w:t xml:space="preserve"> </w:t>
      </w:r>
      <w:r>
        <w:t>suscripción</w:t>
      </w:r>
      <w:r>
        <w:rPr>
          <w:spacing w:val="-3"/>
        </w:rPr>
        <w:t xml:space="preserve"> </w:t>
      </w:r>
      <w:r>
        <w:t>y</w:t>
      </w:r>
      <w:r>
        <w:rPr>
          <w:spacing w:val="-4"/>
        </w:rPr>
        <w:t xml:space="preserve"> </w:t>
      </w:r>
      <w:r>
        <w:t>rescate</w:t>
      </w:r>
      <w:r>
        <w:rPr>
          <w:spacing w:val="-6"/>
        </w:rPr>
        <w:t xml:space="preserve"> </w:t>
      </w:r>
      <w:r>
        <w:t>recibidas</w:t>
      </w:r>
      <w:r>
        <w:rPr>
          <w:spacing w:val="-4"/>
        </w:rPr>
        <w:t xml:space="preserve"> </w:t>
      </w:r>
      <w:r>
        <w:t>en</w:t>
      </w:r>
      <w:r>
        <w:rPr>
          <w:spacing w:val="-3"/>
        </w:rPr>
        <w:t xml:space="preserve"> </w:t>
      </w:r>
      <w:r>
        <w:t>horario</w:t>
      </w:r>
      <w:r>
        <w:rPr>
          <w:spacing w:val="-5"/>
        </w:rPr>
        <w:t xml:space="preserve"> </w:t>
      </w:r>
      <w:r>
        <w:t>posterior</w:t>
      </w:r>
      <w:r>
        <w:rPr>
          <w:spacing w:val="-2"/>
        </w:rPr>
        <w:t xml:space="preserve"> </w:t>
      </w:r>
      <w:r>
        <w:t>al</w:t>
      </w:r>
      <w:r>
        <w:rPr>
          <w:spacing w:val="-4"/>
        </w:rPr>
        <w:t xml:space="preserve"> </w:t>
      </w:r>
      <w:r>
        <w:t>indicado</w:t>
      </w:r>
      <w:r>
        <w:rPr>
          <w:spacing w:val="-5"/>
        </w:rPr>
        <w:t xml:space="preserve"> </w:t>
      </w:r>
      <w:r>
        <w:t>en</w:t>
      </w:r>
      <w:r>
        <w:rPr>
          <w:spacing w:val="-3"/>
        </w:rPr>
        <w:t xml:space="preserve"> </w:t>
      </w:r>
      <w:r>
        <w:t>el párrafo</w:t>
      </w:r>
      <w:r>
        <w:rPr>
          <w:spacing w:val="-10"/>
        </w:rPr>
        <w:t xml:space="preserve"> </w:t>
      </w:r>
      <w:r>
        <w:t>precedente</w:t>
      </w:r>
      <w:r>
        <w:rPr>
          <w:spacing w:val="-8"/>
        </w:rPr>
        <w:t xml:space="preserve"> </w:t>
      </w:r>
      <w:r>
        <w:t>el</w:t>
      </w:r>
      <w:r>
        <w:rPr>
          <w:spacing w:val="-7"/>
        </w:rPr>
        <w:t xml:space="preserve"> </w:t>
      </w:r>
      <w:r>
        <w:t>valor</w:t>
      </w:r>
      <w:r>
        <w:rPr>
          <w:spacing w:val="-8"/>
        </w:rPr>
        <w:t xml:space="preserve"> </w:t>
      </w:r>
      <w:r>
        <w:t>de</w:t>
      </w:r>
      <w:r>
        <w:rPr>
          <w:spacing w:val="-8"/>
        </w:rPr>
        <w:t xml:space="preserve"> </w:t>
      </w:r>
      <w:r>
        <w:t>la</w:t>
      </w:r>
      <w:r>
        <w:rPr>
          <w:spacing w:val="-9"/>
        </w:rPr>
        <w:t xml:space="preserve"> </w:t>
      </w:r>
      <w:r>
        <w:t>CUOTAPARTE</w:t>
      </w:r>
      <w:r>
        <w:rPr>
          <w:spacing w:val="-8"/>
        </w:rPr>
        <w:t xml:space="preserve"> </w:t>
      </w:r>
      <w:r>
        <w:t>a</w:t>
      </w:r>
      <w:r>
        <w:rPr>
          <w:spacing w:val="-9"/>
        </w:rPr>
        <w:t xml:space="preserve"> </w:t>
      </w:r>
      <w:r>
        <w:t>aplicar</w:t>
      </w:r>
      <w:r>
        <w:rPr>
          <w:spacing w:val="-8"/>
        </w:rPr>
        <w:t xml:space="preserve"> </w:t>
      </w:r>
      <w:r>
        <w:t>será</w:t>
      </w:r>
      <w:r>
        <w:rPr>
          <w:spacing w:val="-7"/>
        </w:rPr>
        <w:t xml:space="preserve"> </w:t>
      </w:r>
      <w:r>
        <w:t>el</w:t>
      </w:r>
      <w:r>
        <w:rPr>
          <w:spacing w:val="-7"/>
        </w:rPr>
        <w:t xml:space="preserve"> </w:t>
      </w:r>
      <w:r>
        <w:t>determinado</w:t>
      </w:r>
      <w:r>
        <w:rPr>
          <w:spacing w:val="-8"/>
        </w:rPr>
        <w:t xml:space="preserve"> </w:t>
      </w:r>
      <w:r>
        <w:t>el</w:t>
      </w:r>
      <w:r>
        <w:rPr>
          <w:spacing w:val="-7"/>
        </w:rPr>
        <w:t xml:space="preserve"> </w:t>
      </w:r>
      <w:r>
        <w:t>siguiente</w:t>
      </w:r>
      <w:r>
        <w:rPr>
          <w:spacing w:val="-8"/>
        </w:rPr>
        <w:t xml:space="preserve"> </w:t>
      </w:r>
      <w:r>
        <w:t xml:space="preserve">Día </w:t>
      </w:r>
      <w:r>
        <w:rPr>
          <w:spacing w:val="-2"/>
        </w:rPr>
        <w:t>Hábil.</w:t>
      </w:r>
    </w:p>
    <w:p w14:paraId="2674E664" w14:textId="77777777" w:rsidR="006A3627" w:rsidRDefault="006A3627">
      <w:pPr>
        <w:pStyle w:val="Textoindependiente"/>
        <w:kinsoku w:val="0"/>
        <w:overflowPunct w:val="0"/>
        <w:spacing w:before="120"/>
      </w:pPr>
    </w:p>
    <w:p w14:paraId="6DB7618B" w14:textId="77777777" w:rsidR="006A3627" w:rsidRDefault="006A3627">
      <w:pPr>
        <w:pStyle w:val="Prrafodelista"/>
        <w:numPr>
          <w:ilvl w:val="1"/>
          <w:numId w:val="2"/>
        </w:numPr>
        <w:tabs>
          <w:tab w:val="left" w:pos="1195"/>
        </w:tabs>
        <w:kinsoku w:val="0"/>
        <w:overflowPunct w:val="0"/>
        <w:spacing w:line="360" w:lineRule="auto"/>
        <w:ind w:right="75" w:firstLine="0"/>
        <w:rPr>
          <w:b/>
          <w:bCs/>
          <w:color w:val="000000"/>
          <w:sz w:val="20"/>
          <w:szCs w:val="20"/>
        </w:rPr>
      </w:pPr>
      <w:r>
        <w:rPr>
          <w:sz w:val="20"/>
          <w:szCs w:val="20"/>
        </w:rPr>
        <w:t>SOBRANTES</w:t>
      </w:r>
      <w:r>
        <w:rPr>
          <w:spacing w:val="-13"/>
          <w:sz w:val="20"/>
          <w:szCs w:val="20"/>
        </w:rPr>
        <w:t xml:space="preserve"> </w:t>
      </w:r>
      <w:r>
        <w:rPr>
          <w:sz w:val="20"/>
          <w:szCs w:val="20"/>
        </w:rPr>
        <w:t>DE</w:t>
      </w:r>
      <w:r>
        <w:rPr>
          <w:spacing w:val="-13"/>
          <w:sz w:val="20"/>
          <w:szCs w:val="20"/>
        </w:rPr>
        <w:t xml:space="preserve"> </w:t>
      </w:r>
      <w:r>
        <w:rPr>
          <w:sz w:val="20"/>
          <w:szCs w:val="20"/>
        </w:rPr>
        <w:t>SUSCRIPCIÓN:</w:t>
      </w:r>
      <w:r>
        <w:rPr>
          <w:spacing w:val="-13"/>
          <w:sz w:val="20"/>
          <w:szCs w:val="20"/>
        </w:rPr>
        <w:t xml:space="preserve"> </w:t>
      </w:r>
      <w:r>
        <w:rPr>
          <w:sz w:val="20"/>
          <w:szCs w:val="20"/>
        </w:rPr>
        <w:t>Si</w:t>
      </w:r>
      <w:r>
        <w:rPr>
          <w:spacing w:val="-11"/>
          <w:sz w:val="20"/>
          <w:szCs w:val="20"/>
        </w:rPr>
        <w:t xml:space="preserve"> </w:t>
      </w:r>
      <w:r>
        <w:rPr>
          <w:sz w:val="20"/>
          <w:szCs w:val="20"/>
        </w:rPr>
        <w:t>de</w:t>
      </w:r>
      <w:r>
        <w:rPr>
          <w:spacing w:val="-13"/>
          <w:sz w:val="20"/>
          <w:szCs w:val="20"/>
        </w:rPr>
        <w:t xml:space="preserve"> </w:t>
      </w:r>
      <w:r>
        <w:rPr>
          <w:sz w:val="20"/>
          <w:szCs w:val="20"/>
        </w:rPr>
        <w:t>la</w:t>
      </w:r>
      <w:r>
        <w:rPr>
          <w:spacing w:val="-13"/>
          <w:sz w:val="20"/>
          <w:szCs w:val="20"/>
        </w:rPr>
        <w:t xml:space="preserve"> </w:t>
      </w:r>
      <w:r>
        <w:rPr>
          <w:sz w:val="20"/>
          <w:szCs w:val="20"/>
        </w:rPr>
        <w:t>suscripción</w:t>
      </w:r>
      <w:r>
        <w:rPr>
          <w:spacing w:val="-13"/>
          <w:sz w:val="20"/>
          <w:szCs w:val="20"/>
        </w:rPr>
        <w:t xml:space="preserve"> </w:t>
      </w:r>
      <w:r>
        <w:rPr>
          <w:sz w:val="20"/>
          <w:szCs w:val="20"/>
        </w:rPr>
        <w:t>hubiera</w:t>
      </w:r>
      <w:r>
        <w:rPr>
          <w:spacing w:val="-13"/>
          <w:sz w:val="20"/>
          <w:szCs w:val="20"/>
        </w:rPr>
        <w:t xml:space="preserve"> </w:t>
      </w:r>
      <w:r>
        <w:rPr>
          <w:sz w:val="20"/>
          <w:szCs w:val="20"/>
        </w:rPr>
        <w:t>algún</w:t>
      </w:r>
      <w:r>
        <w:rPr>
          <w:spacing w:val="-13"/>
          <w:sz w:val="20"/>
          <w:szCs w:val="20"/>
        </w:rPr>
        <w:t xml:space="preserve"> </w:t>
      </w:r>
      <w:r>
        <w:rPr>
          <w:sz w:val="20"/>
          <w:szCs w:val="20"/>
        </w:rPr>
        <w:t>sobrante</w:t>
      </w:r>
      <w:r>
        <w:rPr>
          <w:spacing w:val="-13"/>
          <w:sz w:val="20"/>
          <w:szCs w:val="20"/>
        </w:rPr>
        <w:t xml:space="preserve"> </w:t>
      </w:r>
      <w:r>
        <w:rPr>
          <w:sz w:val="20"/>
          <w:szCs w:val="20"/>
        </w:rPr>
        <w:t>del</w:t>
      </w:r>
      <w:r>
        <w:rPr>
          <w:spacing w:val="-11"/>
          <w:sz w:val="20"/>
          <w:szCs w:val="20"/>
        </w:rPr>
        <w:t xml:space="preserve"> </w:t>
      </w:r>
      <w:r>
        <w:rPr>
          <w:sz w:val="20"/>
          <w:szCs w:val="20"/>
        </w:rPr>
        <w:t>aporte, dicho sobrante será puesto a disposición del Cuotapartista. Sólo se podrá dar un destino distinto al sobrante del aporte en el caso en que haya un consentimiento expreso del Cuotapartista manifestando su voluntad de hacerlo.</w:t>
      </w:r>
    </w:p>
    <w:p w14:paraId="2F25FBD2" w14:textId="77777777" w:rsidR="006A3627" w:rsidRDefault="006A3627">
      <w:pPr>
        <w:pStyle w:val="Textoindependiente"/>
        <w:kinsoku w:val="0"/>
        <w:overflowPunct w:val="0"/>
        <w:spacing w:before="122"/>
      </w:pPr>
    </w:p>
    <w:p w14:paraId="5F3A7789" w14:textId="77777777" w:rsidR="006A3627" w:rsidRDefault="006A3627">
      <w:pPr>
        <w:pStyle w:val="Prrafodelista"/>
        <w:numPr>
          <w:ilvl w:val="1"/>
          <w:numId w:val="2"/>
        </w:numPr>
        <w:tabs>
          <w:tab w:val="left" w:pos="1202"/>
        </w:tabs>
        <w:kinsoku w:val="0"/>
        <w:overflowPunct w:val="0"/>
        <w:spacing w:before="1" w:line="360" w:lineRule="auto"/>
        <w:ind w:right="122" w:firstLine="0"/>
        <w:rPr>
          <w:b/>
          <w:bCs/>
          <w:color w:val="000000"/>
          <w:spacing w:val="-4"/>
          <w:sz w:val="20"/>
          <w:szCs w:val="20"/>
        </w:rPr>
      </w:pPr>
      <w:r>
        <w:rPr>
          <w:sz w:val="20"/>
          <w:szCs w:val="20"/>
        </w:rPr>
        <w:t>RIESGO</w:t>
      </w:r>
      <w:r>
        <w:rPr>
          <w:spacing w:val="-3"/>
          <w:sz w:val="20"/>
          <w:szCs w:val="20"/>
        </w:rPr>
        <w:t xml:space="preserve"> </w:t>
      </w:r>
      <w:r>
        <w:rPr>
          <w:sz w:val="20"/>
          <w:szCs w:val="20"/>
        </w:rPr>
        <w:t>DE</w:t>
      </w:r>
      <w:r>
        <w:rPr>
          <w:spacing w:val="-3"/>
          <w:sz w:val="20"/>
          <w:szCs w:val="20"/>
        </w:rPr>
        <w:t xml:space="preserve"> </w:t>
      </w:r>
      <w:r>
        <w:rPr>
          <w:sz w:val="20"/>
          <w:szCs w:val="20"/>
        </w:rPr>
        <w:t>INVERSIÓN.</w:t>
      </w:r>
      <w:r>
        <w:rPr>
          <w:spacing w:val="-5"/>
          <w:sz w:val="20"/>
          <w:szCs w:val="20"/>
        </w:rPr>
        <w:t xml:space="preserve"> </w:t>
      </w:r>
      <w:r>
        <w:rPr>
          <w:sz w:val="20"/>
          <w:szCs w:val="20"/>
        </w:rPr>
        <w:t>Bajo</w:t>
      </w:r>
      <w:r>
        <w:rPr>
          <w:spacing w:val="-5"/>
          <w:sz w:val="20"/>
          <w:szCs w:val="20"/>
        </w:rPr>
        <w:t xml:space="preserve"> </w:t>
      </w:r>
      <w:r>
        <w:rPr>
          <w:sz w:val="20"/>
          <w:szCs w:val="20"/>
        </w:rPr>
        <w:t>ninguna</w:t>
      </w:r>
      <w:r>
        <w:rPr>
          <w:spacing w:val="-6"/>
          <w:sz w:val="20"/>
          <w:szCs w:val="20"/>
        </w:rPr>
        <w:t xml:space="preserve"> </w:t>
      </w:r>
      <w:r>
        <w:rPr>
          <w:sz w:val="20"/>
          <w:szCs w:val="20"/>
        </w:rPr>
        <w:t>circunstancia</w:t>
      </w:r>
      <w:r>
        <w:rPr>
          <w:spacing w:val="-6"/>
          <w:sz w:val="20"/>
          <w:szCs w:val="20"/>
        </w:rPr>
        <w:t xml:space="preserve"> </w:t>
      </w:r>
      <w:r>
        <w:rPr>
          <w:sz w:val="20"/>
          <w:szCs w:val="20"/>
        </w:rPr>
        <w:t>podrá</w:t>
      </w:r>
      <w:r>
        <w:rPr>
          <w:spacing w:val="-4"/>
          <w:sz w:val="20"/>
          <w:szCs w:val="20"/>
        </w:rPr>
        <w:t xml:space="preserve"> </w:t>
      </w:r>
      <w:r>
        <w:rPr>
          <w:sz w:val="20"/>
          <w:szCs w:val="20"/>
        </w:rPr>
        <w:t>entenderse</w:t>
      </w:r>
      <w:r>
        <w:rPr>
          <w:spacing w:val="-3"/>
          <w:sz w:val="20"/>
          <w:szCs w:val="20"/>
        </w:rPr>
        <w:t xml:space="preserve"> </w:t>
      </w:r>
      <w:r>
        <w:rPr>
          <w:sz w:val="20"/>
          <w:szCs w:val="20"/>
        </w:rPr>
        <w:t>o</w:t>
      </w:r>
      <w:r>
        <w:rPr>
          <w:spacing w:val="-5"/>
          <w:sz w:val="20"/>
          <w:szCs w:val="20"/>
        </w:rPr>
        <w:t xml:space="preserve"> </w:t>
      </w:r>
      <w:r>
        <w:rPr>
          <w:sz w:val="20"/>
          <w:szCs w:val="20"/>
        </w:rPr>
        <w:t>considerarse que</w:t>
      </w:r>
      <w:r>
        <w:rPr>
          <w:spacing w:val="-5"/>
          <w:sz w:val="20"/>
          <w:szCs w:val="20"/>
        </w:rPr>
        <w:t xml:space="preserve"> </w:t>
      </w:r>
      <w:r>
        <w:rPr>
          <w:sz w:val="20"/>
          <w:szCs w:val="20"/>
        </w:rPr>
        <w:t>la</w:t>
      </w:r>
      <w:r>
        <w:rPr>
          <w:spacing w:val="-4"/>
          <w:sz w:val="20"/>
          <w:szCs w:val="20"/>
        </w:rPr>
        <w:t xml:space="preserve"> </w:t>
      </w:r>
      <w:r>
        <w:rPr>
          <w:sz w:val="20"/>
          <w:szCs w:val="20"/>
        </w:rPr>
        <w:t>GERENTE</w:t>
      </w:r>
      <w:r>
        <w:rPr>
          <w:spacing w:val="-3"/>
          <w:sz w:val="20"/>
          <w:szCs w:val="20"/>
        </w:rPr>
        <w:t xml:space="preserve"> </w:t>
      </w:r>
      <w:r>
        <w:rPr>
          <w:sz w:val="20"/>
          <w:szCs w:val="20"/>
        </w:rPr>
        <w:t>o</w:t>
      </w:r>
      <w:r>
        <w:rPr>
          <w:spacing w:val="-5"/>
          <w:sz w:val="20"/>
          <w:szCs w:val="20"/>
        </w:rPr>
        <w:t xml:space="preserve"> </w:t>
      </w:r>
      <w:r>
        <w:rPr>
          <w:sz w:val="20"/>
          <w:szCs w:val="20"/>
        </w:rPr>
        <w:t>la</w:t>
      </w:r>
      <w:r>
        <w:rPr>
          <w:spacing w:val="-3"/>
          <w:sz w:val="20"/>
          <w:szCs w:val="20"/>
        </w:rPr>
        <w:t xml:space="preserve"> </w:t>
      </w:r>
      <w:r>
        <w:rPr>
          <w:sz w:val="20"/>
          <w:szCs w:val="20"/>
        </w:rPr>
        <w:t>DEPOSITARIA garantizan</w:t>
      </w:r>
      <w:r>
        <w:rPr>
          <w:spacing w:val="-5"/>
          <w:sz w:val="20"/>
          <w:szCs w:val="20"/>
        </w:rPr>
        <w:t xml:space="preserve"> </w:t>
      </w:r>
      <w:r>
        <w:rPr>
          <w:sz w:val="20"/>
          <w:szCs w:val="20"/>
        </w:rPr>
        <w:t>implícita</w:t>
      </w:r>
      <w:r>
        <w:rPr>
          <w:spacing w:val="-4"/>
          <w:sz w:val="20"/>
          <w:szCs w:val="20"/>
        </w:rPr>
        <w:t xml:space="preserve"> </w:t>
      </w:r>
      <w:r>
        <w:rPr>
          <w:sz w:val="20"/>
          <w:szCs w:val="20"/>
        </w:rPr>
        <w:t>o</w:t>
      </w:r>
      <w:r>
        <w:rPr>
          <w:spacing w:val="-5"/>
          <w:sz w:val="20"/>
          <w:szCs w:val="20"/>
        </w:rPr>
        <w:t xml:space="preserve"> </w:t>
      </w:r>
      <w:r>
        <w:rPr>
          <w:sz w:val="20"/>
          <w:szCs w:val="20"/>
        </w:rPr>
        <w:t>explícitamente:</w:t>
      </w:r>
      <w:r>
        <w:rPr>
          <w:spacing w:val="-3"/>
          <w:sz w:val="20"/>
          <w:szCs w:val="20"/>
        </w:rPr>
        <w:t xml:space="preserve"> </w:t>
      </w:r>
      <w:r>
        <w:rPr>
          <w:sz w:val="20"/>
          <w:szCs w:val="20"/>
        </w:rPr>
        <w:t>(i)</w:t>
      </w:r>
      <w:r>
        <w:rPr>
          <w:spacing w:val="-3"/>
          <w:sz w:val="20"/>
          <w:szCs w:val="20"/>
        </w:rPr>
        <w:t xml:space="preserve"> </w:t>
      </w:r>
      <w:r>
        <w:rPr>
          <w:sz w:val="20"/>
          <w:szCs w:val="20"/>
        </w:rPr>
        <w:t>el</w:t>
      </w:r>
      <w:r>
        <w:rPr>
          <w:spacing w:val="-1"/>
          <w:sz w:val="20"/>
          <w:szCs w:val="20"/>
        </w:rPr>
        <w:t xml:space="preserve"> </w:t>
      </w:r>
      <w:r>
        <w:rPr>
          <w:sz w:val="20"/>
          <w:szCs w:val="20"/>
        </w:rPr>
        <w:t>rendimiento de</w:t>
      </w:r>
      <w:r>
        <w:rPr>
          <w:spacing w:val="-1"/>
          <w:sz w:val="20"/>
          <w:szCs w:val="20"/>
        </w:rPr>
        <w:t xml:space="preserve"> </w:t>
      </w:r>
      <w:r>
        <w:rPr>
          <w:sz w:val="20"/>
          <w:szCs w:val="20"/>
        </w:rPr>
        <w:t>las</w:t>
      </w:r>
      <w:r>
        <w:rPr>
          <w:spacing w:val="-2"/>
          <w:sz w:val="20"/>
          <w:szCs w:val="20"/>
        </w:rPr>
        <w:t xml:space="preserve"> </w:t>
      </w:r>
      <w:r>
        <w:rPr>
          <w:sz w:val="20"/>
          <w:szCs w:val="20"/>
        </w:rPr>
        <w:t>inversiones</w:t>
      </w:r>
      <w:r>
        <w:rPr>
          <w:spacing w:val="-3"/>
          <w:sz w:val="20"/>
          <w:szCs w:val="20"/>
        </w:rPr>
        <w:t xml:space="preserve"> </w:t>
      </w:r>
      <w:r>
        <w:rPr>
          <w:sz w:val="20"/>
          <w:szCs w:val="20"/>
        </w:rPr>
        <w:t>realizadas,</w:t>
      </w:r>
      <w:r>
        <w:rPr>
          <w:spacing w:val="-3"/>
          <w:sz w:val="20"/>
          <w:szCs w:val="20"/>
        </w:rPr>
        <w:t xml:space="preserve"> </w:t>
      </w:r>
      <w:r>
        <w:rPr>
          <w:sz w:val="20"/>
          <w:szCs w:val="20"/>
        </w:rPr>
        <w:t>(ii)</w:t>
      </w:r>
      <w:r>
        <w:rPr>
          <w:spacing w:val="-4"/>
          <w:sz w:val="20"/>
          <w:szCs w:val="20"/>
        </w:rPr>
        <w:t xml:space="preserve"> </w:t>
      </w:r>
      <w:r>
        <w:rPr>
          <w:sz w:val="20"/>
          <w:szCs w:val="20"/>
        </w:rPr>
        <w:t>la</w:t>
      </w:r>
      <w:r>
        <w:rPr>
          <w:spacing w:val="-2"/>
          <w:sz w:val="20"/>
          <w:szCs w:val="20"/>
        </w:rPr>
        <w:t xml:space="preserve"> </w:t>
      </w:r>
      <w:r>
        <w:rPr>
          <w:sz w:val="20"/>
          <w:szCs w:val="20"/>
        </w:rPr>
        <w:t>solvencia</w:t>
      </w:r>
      <w:r>
        <w:rPr>
          <w:spacing w:val="-2"/>
          <w:sz w:val="20"/>
          <w:szCs w:val="20"/>
        </w:rPr>
        <w:t xml:space="preserve"> </w:t>
      </w:r>
      <w:r>
        <w:rPr>
          <w:sz w:val="20"/>
          <w:szCs w:val="20"/>
        </w:rPr>
        <w:t>de</w:t>
      </w:r>
      <w:r>
        <w:rPr>
          <w:spacing w:val="-1"/>
          <w:sz w:val="20"/>
          <w:szCs w:val="20"/>
        </w:rPr>
        <w:t xml:space="preserve"> </w:t>
      </w:r>
      <w:r>
        <w:rPr>
          <w:sz w:val="20"/>
          <w:szCs w:val="20"/>
        </w:rPr>
        <w:t>los</w:t>
      </w:r>
      <w:r>
        <w:rPr>
          <w:spacing w:val="-3"/>
          <w:sz w:val="20"/>
          <w:szCs w:val="20"/>
        </w:rPr>
        <w:t xml:space="preserve"> </w:t>
      </w:r>
      <w:r>
        <w:rPr>
          <w:sz w:val="20"/>
          <w:szCs w:val="20"/>
        </w:rPr>
        <w:t>emisores de los</w:t>
      </w:r>
      <w:r>
        <w:rPr>
          <w:spacing w:val="-3"/>
          <w:sz w:val="20"/>
          <w:szCs w:val="20"/>
        </w:rPr>
        <w:t xml:space="preserve"> </w:t>
      </w:r>
      <w:r>
        <w:rPr>
          <w:sz w:val="20"/>
          <w:szCs w:val="20"/>
        </w:rPr>
        <w:t>activos</w:t>
      </w:r>
      <w:r>
        <w:rPr>
          <w:spacing w:val="-3"/>
          <w:sz w:val="20"/>
          <w:szCs w:val="20"/>
        </w:rPr>
        <w:t xml:space="preserve"> </w:t>
      </w:r>
      <w:r>
        <w:rPr>
          <w:sz w:val="20"/>
          <w:szCs w:val="20"/>
        </w:rPr>
        <w:t>que</w:t>
      </w:r>
      <w:r>
        <w:rPr>
          <w:spacing w:val="-1"/>
          <w:sz w:val="20"/>
          <w:szCs w:val="20"/>
        </w:rPr>
        <w:t xml:space="preserve"> </w:t>
      </w:r>
      <w:r>
        <w:rPr>
          <w:sz w:val="20"/>
          <w:szCs w:val="20"/>
        </w:rPr>
        <w:t>integran el patrimonio</w:t>
      </w:r>
      <w:r>
        <w:rPr>
          <w:spacing w:val="-9"/>
          <w:sz w:val="20"/>
          <w:szCs w:val="20"/>
        </w:rPr>
        <w:t xml:space="preserve"> </w:t>
      </w:r>
      <w:r>
        <w:rPr>
          <w:sz w:val="20"/>
          <w:szCs w:val="20"/>
        </w:rPr>
        <w:t>del</w:t>
      </w:r>
      <w:r>
        <w:rPr>
          <w:spacing w:val="-4"/>
          <w:sz w:val="20"/>
          <w:szCs w:val="20"/>
        </w:rPr>
        <w:t xml:space="preserve"> </w:t>
      </w:r>
      <w:r>
        <w:rPr>
          <w:sz w:val="20"/>
          <w:szCs w:val="20"/>
        </w:rPr>
        <w:t>FCI,</w:t>
      </w:r>
      <w:r>
        <w:rPr>
          <w:spacing w:val="-6"/>
          <w:sz w:val="20"/>
          <w:szCs w:val="20"/>
        </w:rPr>
        <w:t xml:space="preserve"> </w:t>
      </w:r>
      <w:r>
        <w:rPr>
          <w:sz w:val="20"/>
          <w:szCs w:val="20"/>
        </w:rPr>
        <w:t>(iii)</w:t>
      </w:r>
      <w:r>
        <w:rPr>
          <w:spacing w:val="-10"/>
          <w:sz w:val="20"/>
          <w:szCs w:val="20"/>
        </w:rPr>
        <w:t xml:space="preserve"> </w:t>
      </w:r>
      <w:r>
        <w:rPr>
          <w:sz w:val="20"/>
          <w:szCs w:val="20"/>
        </w:rPr>
        <w:t>la</w:t>
      </w:r>
      <w:r>
        <w:rPr>
          <w:spacing w:val="-8"/>
          <w:sz w:val="20"/>
          <w:szCs w:val="20"/>
        </w:rPr>
        <w:t xml:space="preserve"> </w:t>
      </w:r>
      <w:r>
        <w:rPr>
          <w:sz w:val="20"/>
          <w:szCs w:val="20"/>
        </w:rPr>
        <w:t>existencia</w:t>
      </w:r>
      <w:r>
        <w:rPr>
          <w:spacing w:val="-8"/>
          <w:sz w:val="20"/>
          <w:szCs w:val="20"/>
        </w:rPr>
        <w:t xml:space="preserve"> </w:t>
      </w:r>
      <w:r>
        <w:rPr>
          <w:sz w:val="20"/>
          <w:szCs w:val="20"/>
        </w:rPr>
        <w:t>de</w:t>
      </w:r>
      <w:r>
        <w:rPr>
          <w:spacing w:val="-7"/>
          <w:sz w:val="20"/>
          <w:szCs w:val="20"/>
        </w:rPr>
        <w:t xml:space="preserve"> </w:t>
      </w:r>
      <w:r>
        <w:rPr>
          <w:sz w:val="20"/>
          <w:szCs w:val="20"/>
        </w:rPr>
        <w:t>un</w:t>
      </w:r>
      <w:r>
        <w:rPr>
          <w:spacing w:val="-7"/>
          <w:sz w:val="20"/>
          <w:szCs w:val="20"/>
        </w:rPr>
        <w:t xml:space="preserve"> </w:t>
      </w:r>
      <w:r>
        <w:rPr>
          <w:sz w:val="20"/>
          <w:szCs w:val="20"/>
        </w:rPr>
        <w:t>mercado</w:t>
      </w:r>
      <w:r>
        <w:rPr>
          <w:spacing w:val="-8"/>
          <w:sz w:val="20"/>
          <w:szCs w:val="20"/>
        </w:rPr>
        <w:t xml:space="preserve"> </w:t>
      </w:r>
      <w:r>
        <w:rPr>
          <w:sz w:val="20"/>
          <w:szCs w:val="20"/>
        </w:rPr>
        <w:t>secundario</w:t>
      </w:r>
      <w:r>
        <w:rPr>
          <w:spacing w:val="-9"/>
          <w:sz w:val="20"/>
          <w:szCs w:val="20"/>
        </w:rPr>
        <w:t xml:space="preserve"> </w:t>
      </w:r>
      <w:r>
        <w:rPr>
          <w:sz w:val="20"/>
          <w:szCs w:val="20"/>
        </w:rPr>
        <w:t>en</w:t>
      </w:r>
      <w:r>
        <w:rPr>
          <w:spacing w:val="-7"/>
          <w:sz w:val="20"/>
          <w:szCs w:val="20"/>
        </w:rPr>
        <w:t xml:space="preserve"> </w:t>
      </w:r>
      <w:r>
        <w:rPr>
          <w:sz w:val="20"/>
          <w:szCs w:val="20"/>
        </w:rPr>
        <w:t>el</w:t>
      </w:r>
      <w:r>
        <w:rPr>
          <w:spacing w:val="-5"/>
          <w:sz w:val="20"/>
          <w:szCs w:val="20"/>
        </w:rPr>
        <w:t xml:space="preserve"> </w:t>
      </w:r>
      <w:r>
        <w:rPr>
          <w:sz w:val="20"/>
          <w:szCs w:val="20"/>
        </w:rPr>
        <w:t>que</w:t>
      </w:r>
      <w:r>
        <w:rPr>
          <w:spacing w:val="-7"/>
          <w:sz w:val="20"/>
          <w:szCs w:val="20"/>
        </w:rPr>
        <w:t xml:space="preserve"> </w:t>
      </w:r>
      <w:r>
        <w:rPr>
          <w:sz w:val="20"/>
          <w:szCs w:val="20"/>
        </w:rPr>
        <w:t>coticen</w:t>
      </w:r>
      <w:r>
        <w:rPr>
          <w:spacing w:val="-9"/>
          <w:sz w:val="20"/>
          <w:szCs w:val="20"/>
        </w:rPr>
        <w:t xml:space="preserve"> </w:t>
      </w:r>
      <w:r>
        <w:rPr>
          <w:sz w:val="20"/>
          <w:szCs w:val="20"/>
        </w:rPr>
        <w:t>los</w:t>
      </w:r>
      <w:r>
        <w:rPr>
          <w:spacing w:val="-9"/>
          <w:sz w:val="20"/>
          <w:szCs w:val="20"/>
        </w:rPr>
        <w:t xml:space="preserve"> </w:t>
      </w:r>
      <w:r>
        <w:rPr>
          <w:sz w:val="20"/>
          <w:szCs w:val="20"/>
        </w:rPr>
        <w:t>activos que</w:t>
      </w:r>
      <w:r>
        <w:rPr>
          <w:spacing w:val="-14"/>
          <w:sz w:val="20"/>
          <w:szCs w:val="20"/>
        </w:rPr>
        <w:t xml:space="preserve"> </w:t>
      </w:r>
      <w:r>
        <w:rPr>
          <w:sz w:val="20"/>
          <w:szCs w:val="20"/>
        </w:rPr>
        <w:t>integran</w:t>
      </w:r>
      <w:r>
        <w:rPr>
          <w:spacing w:val="-14"/>
          <w:sz w:val="20"/>
          <w:szCs w:val="20"/>
        </w:rPr>
        <w:t xml:space="preserve"> </w:t>
      </w:r>
      <w:r>
        <w:rPr>
          <w:sz w:val="20"/>
          <w:szCs w:val="20"/>
        </w:rPr>
        <w:t>el</w:t>
      </w:r>
      <w:r>
        <w:rPr>
          <w:spacing w:val="-13"/>
          <w:sz w:val="20"/>
          <w:szCs w:val="20"/>
        </w:rPr>
        <w:t xml:space="preserve"> </w:t>
      </w:r>
      <w:r>
        <w:rPr>
          <w:sz w:val="20"/>
          <w:szCs w:val="20"/>
        </w:rPr>
        <w:t>patrimonio</w:t>
      </w:r>
      <w:r>
        <w:rPr>
          <w:spacing w:val="-16"/>
          <w:sz w:val="20"/>
          <w:szCs w:val="20"/>
        </w:rPr>
        <w:t xml:space="preserve"> </w:t>
      </w:r>
      <w:r>
        <w:rPr>
          <w:sz w:val="20"/>
          <w:szCs w:val="20"/>
        </w:rPr>
        <w:t>del</w:t>
      </w:r>
      <w:r>
        <w:rPr>
          <w:spacing w:val="-8"/>
          <w:sz w:val="20"/>
          <w:szCs w:val="20"/>
        </w:rPr>
        <w:t xml:space="preserve"> </w:t>
      </w:r>
      <w:r>
        <w:rPr>
          <w:sz w:val="20"/>
          <w:szCs w:val="20"/>
        </w:rPr>
        <w:t>FCI,</w:t>
      </w:r>
      <w:r>
        <w:rPr>
          <w:spacing w:val="-13"/>
          <w:sz w:val="20"/>
          <w:szCs w:val="20"/>
        </w:rPr>
        <w:t xml:space="preserve"> </w:t>
      </w:r>
      <w:r>
        <w:rPr>
          <w:sz w:val="20"/>
          <w:szCs w:val="20"/>
        </w:rPr>
        <w:t>o</w:t>
      </w:r>
      <w:r>
        <w:rPr>
          <w:spacing w:val="-14"/>
          <w:sz w:val="20"/>
          <w:szCs w:val="20"/>
        </w:rPr>
        <w:t xml:space="preserve"> </w:t>
      </w:r>
      <w:r>
        <w:rPr>
          <w:sz w:val="20"/>
          <w:szCs w:val="20"/>
        </w:rPr>
        <w:t>(iv)</w:t>
      </w:r>
      <w:r>
        <w:rPr>
          <w:spacing w:val="-15"/>
          <w:sz w:val="20"/>
          <w:szCs w:val="20"/>
        </w:rPr>
        <w:t xml:space="preserve"> </w:t>
      </w:r>
      <w:r>
        <w:rPr>
          <w:sz w:val="20"/>
          <w:szCs w:val="20"/>
        </w:rPr>
        <w:t>la</w:t>
      </w:r>
      <w:r>
        <w:rPr>
          <w:spacing w:val="-15"/>
          <w:sz w:val="20"/>
          <w:szCs w:val="20"/>
        </w:rPr>
        <w:t xml:space="preserve"> </w:t>
      </w:r>
      <w:r>
        <w:rPr>
          <w:sz w:val="20"/>
          <w:szCs w:val="20"/>
        </w:rPr>
        <w:t>liquidez</w:t>
      </w:r>
      <w:r>
        <w:rPr>
          <w:spacing w:val="-12"/>
          <w:sz w:val="20"/>
          <w:szCs w:val="20"/>
        </w:rPr>
        <w:t xml:space="preserve"> </w:t>
      </w:r>
      <w:r>
        <w:rPr>
          <w:sz w:val="20"/>
          <w:szCs w:val="20"/>
        </w:rPr>
        <w:t>de</w:t>
      </w:r>
      <w:r>
        <w:rPr>
          <w:spacing w:val="-14"/>
          <w:sz w:val="20"/>
          <w:szCs w:val="20"/>
        </w:rPr>
        <w:t xml:space="preserve"> </w:t>
      </w:r>
      <w:r>
        <w:rPr>
          <w:sz w:val="20"/>
          <w:szCs w:val="20"/>
        </w:rPr>
        <w:t>los</w:t>
      </w:r>
      <w:r>
        <w:rPr>
          <w:spacing w:val="-14"/>
          <w:sz w:val="20"/>
          <w:szCs w:val="20"/>
        </w:rPr>
        <w:t xml:space="preserve"> </w:t>
      </w:r>
      <w:r>
        <w:rPr>
          <w:sz w:val="20"/>
          <w:szCs w:val="20"/>
        </w:rPr>
        <w:t>activos</w:t>
      </w:r>
      <w:r>
        <w:rPr>
          <w:spacing w:val="-16"/>
          <w:sz w:val="20"/>
          <w:szCs w:val="20"/>
        </w:rPr>
        <w:t xml:space="preserve"> </w:t>
      </w:r>
      <w:r>
        <w:rPr>
          <w:sz w:val="20"/>
          <w:szCs w:val="20"/>
        </w:rPr>
        <w:t>que</w:t>
      </w:r>
      <w:r>
        <w:rPr>
          <w:spacing w:val="-14"/>
          <w:sz w:val="20"/>
          <w:szCs w:val="20"/>
        </w:rPr>
        <w:t xml:space="preserve"> </w:t>
      </w:r>
      <w:r>
        <w:rPr>
          <w:sz w:val="20"/>
          <w:szCs w:val="20"/>
        </w:rPr>
        <w:t>integran</w:t>
      </w:r>
      <w:r>
        <w:rPr>
          <w:spacing w:val="-14"/>
          <w:sz w:val="20"/>
          <w:szCs w:val="20"/>
        </w:rPr>
        <w:t xml:space="preserve"> </w:t>
      </w:r>
      <w:r>
        <w:rPr>
          <w:sz w:val="20"/>
          <w:szCs w:val="20"/>
        </w:rPr>
        <w:t>el</w:t>
      </w:r>
      <w:r>
        <w:rPr>
          <w:spacing w:val="-13"/>
          <w:sz w:val="20"/>
          <w:szCs w:val="20"/>
        </w:rPr>
        <w:t xml:space="preserve"> </w:t>
      </w:r>
      <w:r>
        <w:rPr>
          <w:sz w:val="20"/>
          <w:szCs w:val="20"/>
        </w:rPr>
        <w:t>patrimonio del FCI. En función de lo expuesto, queda establecido que la GERENTE y la DEPOSITARIA, en tanto ajusten su actuación a</w:t>
      </w:r>
      <w:r>
        <w:rPr>
          <w:spacing w:val="-1"/>
          <w:sz w:val="20"/>
          <w:szCs w:val="20"/>
        </w:rPr>
        <w:t xml:space="preserve"> </w:t>
      </w:r>
      <w:r>
        <w:rPr>
          <w:sz w:val="20"/>
          <w:szCs w:val="20"/>
        </w:rPr>
        <w:t>las disposiciones legales pertinentes y</w:t>
      </w:r>
      <w:r>
        <w:rPr>
          <w:spacing w:val="-1"/>
          <w:sz w:val="20"/>
          <w:szCs w:val="20"/>
        </w:rPr>
        <w:t xml:space="preserve"> </w:t>
      </w:r>
      <w:r>
        <w:rPr>
          <w:sz w:val="20"/>
          <w:szCs w:val="20"/>
        </w:rPr>
        <w:t xml:space="preserve">al REGLAMENTO, no </w:t>
      </w:r>
      <w:r>
        <w:rPr>
          <w:spacing w:val="-2"/>
          <w:sz w:val="20"/>
          <w:szCs w:val="20"/>
        </w:rPr>
        <w:t>asumirán</w:t>
      </w:r>
      <w:r>
        <w:rPr>
          <w:spacing w:val="-12"/>
          <w:sz w:val="20"/>
          <w:szCs w:val="20"/>
        </w:rPr>
        <w:t xml:space="preserve"> </w:t>
      </w:r>
      <w:r>
        <w:rPr>
          <w:spacing w:val="-2"/>
          <w:sz w:val="20"/>
          <w:szCs w:val="20"/>
        </w:rPr>
        <w:t>responsabilidad</w:t>
      </w:r>
      <w:r>
        <w:rPr>
          <w:spacing w:val="-11"/>
          <w:sz w:val="20"/>
          <w:szCs w:val="20"/>
        </w:rPr>
        <w:t xml:space="preserve"> </w:t>
      </w:r>
      <w:r>
        <w:rPr>
          <w:spacing w:val="-2"/>
          <w:sz w:val="20"/>
          <w:szCs w:val="20"/>
        </w:rPr>
        <w:t>alguna</w:t>
      </w:r>
      <w:r>
        <w:rPr>
          <w:spacing w:val="-12"/>
          <w:sz w:val="20"/>
          <w:szCs w:val="20"/>
        </w:rPr>
        <w:t xml:space="preserve"> </w:t>
      </w:r>
      <w:r>
        <w:rPr>
          <w:spacing w:val="-2"/>
          <w:sz w:val="20"/>
          <w:szCs w:val="20"/>
        </w:rPr>
        <w:t>por</w:t>
      </w:r>
      <w:r>
        <w:rPr>
          <w:spacing w:val="-12"/>
          <w:sz w:val="20"/>
          <w:szCs w:val="20"/>
        </w:rPr>
        <w:t xml:space="preserve"> </w:t>
      </w:r>
      <w:r>
        <w:rPr>
          <w:spacing w:val="-2"/>
          <w:sz w:val="20"/>
          <w:szCs w:val="20"/>
        </w:rPr>
        <w:t>tales</w:t>
      </w:r>
      <w:r>
        <w:rPr>
          <w:spacing w:val="-13"/>
          <w:sz w:val="20"/>
          <w:szCs w:val="20"/>
        </w:rPr>
        <w:t xml:space="preserve"> </w:t>
      </w:r>
      <w:r>
        <w:rPr>
          <w:spacing w:val="-2"/>
          <w:sz w:val="20"/>
          <w:szCs w:val="20"/>
        </w:rPr>
        <w:t>conceptos.</w:t>
      </w:r>
      <w:r>
        <w:rPr>
          <w:spacing w:val="-11"/>
          <w:sz w:val="20"/>
          <w:szCs w:val="20"/>
        </w:rPr>
        <w:t xml:space="preserve"> </w:t>
      </w:r>
      <w:r>
        <w:rPr>
          <w:spacing w:val="-2"/>
          <w:sz w:val="20"/>
          <w:szCs w:val="20"/>
        </w:rPr>
        <w:t>El</w:t>
      </w:r>
      <w:r>
        <w:rPr>
          <w:spacing w:val="-9"/>
          <w:sz w:val="20"/>
          <w:szCs w:val="20"/>
        </w:rPr>
        <w:t xml:space="preserve"> </w:t>
      </w:r>
      <w:r>
        <w:rPr>
          <w:spacing w:val="-2"/>
          <w:sz w:val="20"/>
          <w:szCs w:val="20"/>
        </w:rPr>
        <w:t>valor</w:t>
      </w:r>
      <w:r>
        <w:rPr>
          <w:spacing w:val="-12"/>
          <w:sz w:val="20"/>
          <w:szCs w:val="20"/>
        </w:rPr>
        <w:t xml:space="preserve"> </w:t>
      </w:r>
      <w:r>
        <w:rPr>
          <w:spacing w:val="-2"/>
          <w:sz w:val="20"/>
          <w:szCs w:val="20"/>
        </w:rPr>
        <w:t>de</w:t>
      </w:r>
      <w:r>
        <w:rPr>
          <w:spacing w:val="-11"/>
          <w:sz w:val="20"/>
          <w:szCs w:val="20"/>
        </w:rPr>
        <w:t xml:space="preserve"> </w:t>
      </w:r>
      <w:r>
        <w:rPr>
          <w:spacing w:val="-2"/>
          <w:sz w:val="20"/>
          <w:szCs w:val="20"/>
        </w:rPr>
        <w:t>la</w:t>
      </w:r>
      <w:r>
        <w:rPr>
          <w:spacing w:val="-12"/>
          <w:sz w:val="20"/>
          <w:szCs w:val="20"/>
        </w:rPr>
        <w:t xml:space="preserve"> </w:t>
      </w:r>
      <w:r>
        <w:rPr>
          <w:spacing w:val="-2"/>
          <w:sz w:val="20"/>
          <w:szCs w:val="20"/>
        </w:rPr>
        <w:t>Cuotaparte</w:t>
      </w:r>
      <w:r>
        <w:rPr>
          <w:spacing w:val="-12"/>
          <w:sz w:val="20"/>
          <w:szCs w:val="20"/>
        </w:rPr>
        <w:t xml:space="preserve"> </w:t>
      </w:r>
      <w:r>
        <w:rPr>
          <w:spacing w:val="-2"/>
          <w:sz w:val="20"/>
          <w:szCs w:val="20"/>
        </w:rPr>
        <w:t>del</w:t>
      </w:r>
      <w:r>
        <w:rPr>
          <w:spacing w:val="6"/>
          <w:sz w:val="20"/>
          <w:szCs w:val="20"/>
        </w:rPr>
        <w:t xml:space="preserve"> </w:t>
      </w:r>
      <w:r>
        <w:rPr>
          <w:spacing w:val="-2"/>
          <w:sz w:val="20"/>
          <w:szCs w:val="20"/>
        </w:rPr>
        <w:t>FCI,</w:t>
      </w:r>
      <w:r>
        <w:rPr>
          <w:spacing w:val="-10"/>
          <w:sz w:val="20"/>
          <w:szCs w:val="20"/>
        </w:rPr>
        <w:t xml:space="preserve"> </w:t>
      </w:r>
      <w:r>
        <w:rPr>
          <w:spacing w:val="-4"/>
          <w:sz w:val="20"/>
          <w:szCs w:val="20"/>
        </w:rPr>
        <w:t>como</w:t>
      </w:r>
    </w:p>
    <w:p w14:paraId="6108B136" w14:textId="77777777" w:rsidR="006A3627" w:rsidRDefault="006A3627">
      <w:pPr>
        <w:pStyle w:val="Prrafodelista"/>
        <w:numPr>
          <w:ilvl w:val="1"/>
          <w:numId w:val="2"/>
        </w:numPr>
        <w:tabs>
          <w:tab w:val="left" w:pos="1202"/>
        </w:tabs>
        <w:kinsoku w:val="0"/>
        <w:overflowPunct w:val="0"/>
        <w:spacing w:before="1" w:line="360" w:lineRule="auto"/>
        <w:ind w:right="122" w:firstLine="0"/>
        <w:rPr>
          <w:b/>
          <w:bCs/>
          <w:color w:val="000000"/>
          <w:spacing w:val="-4"/>
          <w:sz w:val="20"/>
          <w:szCs w:val="20"/>
        </w:rPr>
        <w:sectPr w:rsidR="006A3627">
          <w:pgSz w:w="11910" w:h="16840"/>
          <w:pgMar w:top="1320" w:right="850" w:bottom="1560" w:left="1133" w:header="739" w:footer="1379" w:gutter="0"/>
          <w:cols w:space="720"/>
          <w:noEndnote/>
        </w:sectPr>
      </w:pPr>
    </w:p>
    <w:p w14:paraId="25835AC8" w14:textId="77777777" w:rsidR="006A3627" w:rsidRDefault="006A3627">
      <w:pPr>
        <w:pStyle w:val="Textoindependiente"/>
        <w:kinsoku w:val="0"/>
        <w:overflowPunct w:val="0"/>
        <w:spacing w:before="89" w:line="360" w:lineRule="auto"/>
        <w:ind w:left="569" w:right="126"/>
        <w:jc w:val="both"/>
      </w:pPr>
      <w:r>
        <w:lastRenderedPageBreak/>
        <w:t>el de cualquier activo financiero, está sujeto a fluctuaciones de mercado, y riesgos de carácter sistémico que no son diversificables o evitables, que podrán incluso significar una pérdida en el capital invertido. Los potenciales inversores, previo a la suscripción de CUOTAPARTES, deben leer cuidadosamente los términos del presente Reglamento, del que se entregará copia a toda persona que lo solicite. TODA PERSONA QUE CONTEMPLE INVERTIR EN EL FCI DEBERÁ REALIZAR, ANTES DE DECIDIR DICHA INVERSIÓN, Y SE CONSIDERARÁ</w:t>
      </w:r>
      <w:r>
        <w:rPr>
          <w:spacing w:val="-7"/>
        </w:rPr>
        <w:t xml:space="preserve"> </w:t>
      </w:r>
      <w:r>
        <w:t>QUE</w:t>
      </w:r>
      <w:r>
        <w:rPr>
          <w:spacing w:val="-8"/>
        </w:rPr>
        <w:t xml:space="preserve"> </w:t>
      </w:r>
      <w:r>
        <w:t>ASÍ</w:t>
      </w:r>
      <w:r>
        <w:rPr>
          <w:spacing w:val="-9"/>
        </w:rPr>
        <w:t xml:space="preserve"> </w:t>
      </w:r>
      <w:r>
        <w:t>LO</w:t>
      </w:r>
      <w:r>
        <w:rPr>
          <w:spacing w:val="-8"/>
        </w:rPr>
        <w:t xml:space="preserve"> </w:t>
      </w:r>
      <w:r>
        <w:t>HA</w:t>
      </w:r>
      <w:r>
        <w:rPr>
          <w:spacing w:val="-8"/>
        </w:rPr>
        <w:t xml:space="preserve"> </w:t>
      </w:r>
      <w:r>
        <w:t>HECHO,</w:t>
      </w:r>
      <w:r>
        <w:rPr>
          <w:spacing w:val="-9"/>
        </w:rPr>
        <w:t xml:space="preserve"> </w:t>
      </w:r>
      <w:r>
        <w:t>SU</w:t>
      </w:r>
      <w:r>
        <w:rPr>
          <w:spacing w:val="-7"/>
        </w:rPr>
        <w:t xml:space="preserve"> </w:t>
      </w:r>
      <w:r>
        <w:t>PROPIA</w:t>
      </w:r>
      <w:r>
        <w:rPr>
          <w:spacing w:val="-5"/>
        </w:rPr>
        <w:t xml:space="preserve"> </w:t>
      </w:r>
      <w:r>
        <w:t>INVESTIGACIÓN</w:t>
      </w:r>
      <w:r>
        <w:rPr>
          <w:spacing w:val="-7"/>
        </w:rPr>
        <w:t xml:space="preserve"> </w:t>
      </w:r>
      <w:r>
        <w:t>SOBRE</w:t>
      </w:r>
      <w:r>
        <w:rPr>
          <w:spacing w:val="-8"/>
        </w:rPr>
        <w:t xml:space="preserve"> </w:t>
      </w:r>
      <w:r>
        <w:t>EL</w:t>
      </w:r>
      <w:r>
        <w:rPr>
          <w:spacing w:val="-3"/>
        </w:rPr>
        <w:t xml:space="preserve"> </w:t>
      </w:r>
      <w:r>
        <w:t>MISMO</w:t>
      </w:r>
      <w:r>
        <w:rPr>
          <w:spacing w:val="-7"/>
        </w:rPr>
        <w:t xml:space="preserve"> </w:t>
      </w:r>
      <w:r>
        <w:t>Y</w:t>
      </w:r>
      <w:r>
        <w:rPr>
          <w:spacing w:val="-7"/>
        </w:rPr>
        <w:t xml:space="preserve"> </w:t>
      </w:r>
      <w:r>
        <w:t>LA POLÍTICA DE INVERSIONES, INCLUYENDO LOS BENEFICIOS Y RIESGOS INHERENTES A DICHA DECISIÓN DE INVERSIÓN Y SUS CONSECUENCIAS IMPOSITIVAS Y LEGALES.</w:t>
      </w:r>
    </w:p>
    <w:p w14:paraId="3B3E6F4B" w14:textId="77777777" w:rsidR="006A3627" w:rsidRDefault="006A3627">
      <w:pPr>
        <w:pStyle w:val="Textoindependiente"/>
        <w:kinsoku w:val="0"/>
        <w:overflowPunct w:val="0"/>
        <w:spacing w:before="124"/>
      </w:pPr>
    </w:p>
    <w:p w14:paraId="65405268" w14:textId="77777777" w:rsidR="006A3627" w:rsidRDefault="006A3627">
      <w:pPr>
        <w:pStyle w:val="Textoindependiente"/>
        <w:kinsoku w:val="0"/>
        <w:overflowPunct w:val="0"/>
        <w:spacing w:line="360" w:lineRule="auto"/>
        <w:ind w:left="569" w:right="123"/>
        <w:jc w:val="both"/>
      </w:pPr>
      <w:r>
        <w:t>Las</w:t>
      </w:r>
      <w:r>
        <w:rPr>
          <w:spacing w:val="-3"/>
        </w:rPr>
        <w:t xml:space="preserve"> </w:t>
      </w:r>
      <w:r>
        <w:t>inversiones</w:t>
      </w:r>
      <w:r>
        <w:rPr>
          <w:spacing w:val="-2"/>
        </w:rPr>
        <w:t xml:space="preserve"> </w:t>
      </w:r>
      <w:r>
        <w:t>en</w:t>
      </w:r>
      <w:r>
        <w:rPr>
          <w:spacing w:val="-1"/>
        </w:rPr>
        <w:t xml:space="preserve"> </w:t>
      </w:r>
      <w:r>
        <w:t>CUOTAPARTES del FCI</w:t>
      </w:r>
      <w:r>
        <w:rPr>
          <w:spacing w:val="-1"/>
        </w:rPr>
        <w:t xml:space="preserve"> </w:t>
      </w:r>
      <w:r>
        <w:t>no</w:t>
      </w:r>
      <w:r>
        <w:rPr>
          <w:spacing w:val="-1"/>
        </w:rPr>
        <w:t xml:space="preserve"> </w:t>
      </w:r>
      <w:r>
        <w:t>constituyen</w:t>
      </w:r>
      <w:r>
        <w:rPr>
          <w:spacing w:val="-1"/>
        </w:rPr>
        <w:t xml:space="preserve"> </w:t>
      </w:r>
      <w:r>
        <w:t>depósitos</w:t>
      </w:r>
      <w:r>
        <w:rPr>
          <w:spacing w:val="-2"/>
        </w:rPr>
        <w:t xml:space="preserve"> </w:t>
      </w:r>
      <w:r>
        <w:t>en</w:t>
      </w:r>
      <w:r>
        <w:rPr>
          <w:spacing w:val="40"/>
        </w:rPr>
        <w:t xml:space="preserve"> </w:t>
      </w:r>
      <w:r>
        <w:t>la</w:t>
      </w:r>
      <w:r>
        <w:rPr>
          <w:spacing w:val="-2"/>
        </w:rPr>
        <w:t xml:space="preserve"> </w:t>
      </w:r>
      <w:r>
        <w:t>DEPOSITARIA,</w:t>
      </w:r>
      <w:r>
        <w:rPr>
          <w:spacing w:val="-2"/>
        </w:rPr>
        <w:t xml:space="preserve"> </w:t>
      </w:r>
      <w:r>
        <w:t>ni en ninguna otra entidad sociedad controlante o controlada por la DEPOSITARIA, a los fines de la Ley de Entidades Financieras ni cuentan con ninguna de las garantías que tales depósitos a la vista o a plazo puedan gozar de acuerdo con la legislación y reglamentación aplicables en materia de depósitos en entidades financieras. Asimismo, la DEPOSITARIA se encuentra impedida por normas del Banco Central de la República Argentina de asumir, tacita o expresamente, compromiso alguno en cuanto al mantenimiento, en cualquier momento, del valor del capital invertido, al rendimiento, al valor de las</w:t>
      </w:r>
      <w:r>
        <w:rPr>
          <w:spacing w:val="-1"/>
        </w:rPr>
        <w:t xml:space="preserve"> </w:t>
      </w:r>
      <w:r>
        <w:t>CUOTAPARTES o al otorgamiento de liquidez a tal fin.</w:t>
      </w:r>
    </w:p>
    <w:p w14:paraId="6FA64887" w14:textId="77777777" w:rsidR="006A3627" w:rsidRDefault="006A3627">
      <w:pPr>
        <w:pStyle w:val="Textoindependiente"/>
        <w:kinsoku w:val="0"/>
        <w:overflowPunct w:val="0"/>
        <w:spacing w:before="122"/>
      </w:pPr>
    </w:p>
    <w:p w14:paraId="593960B2" w14:textId="77777777" w:rsidR="006A3627" w:rsidRDefault="006A3627">
      <w:pPr>
        <w:pStyle w:val="Prrafodelista"/>
        <w:numPr>
          <w:ilvl w:val="1"/>
          <w:numId w:val="2"/>
        </w:numPr>
        <w:tabs>
          <w:tab w:val="left" w:pos="1259"/>
        </w:tabs>
        <w:kinsoku w:val="0"/>
        <w:overflowPunct w:val="0"/>
        <w:spacing w:line="360" w:lineRule="auto"/>
        <w:ind w:right="70" w:firstLine="0"/>
        <w:rPr>
          <w:b/>
          <w:bCs/>
          <w:color w:val="000000"/>
          <w:sz w:val="20"/>
          <w:szCs w:val="20"/>
        </w:rPr>
      </w:pPr>
      <w:r>
        <w:rPr>
          <w:sz w:val="20"/>
          <w:szCs w:val="20"/>
        </w:rPr>
        <w:t>Se deja expresa constancia que corresponderá exclusivamente a la GERENTE la elección de los activos en los que el FCI podrá invertir, así como los mercados en que se realizarán</w:t>
      </w:r>
      <w:r>
        <w:rPr>
          <w:spacing w:val="-1"/>
          <w:sz w:val="20"/>
          <w:szCs w:val="20"/>
        </w:rPr>
        <w:t xml:space="preserve"> </w:t>
      </w:r>
      <w:r>
        <w:rPr>
          <w:sz w:val="20"/>
          <w:szCs w:val="20"/>
        </w:rPr>
        <w:t>las inversiones,</w:t>
      </w:r>
      <w:r>
        <w:rPr>
          <w:spacing w:val="-1"/>
          <w:sz w:val="20"/>
          <w:szCs w:val="20"/>
        </w:rPr>
        <w:t xml:space="preserve"> </w:t>
      </w:r>
      <w:r>
        <w:rPr>
          <w:sz w:val="20"/>
          <w:szCs w:val="20"/>
        </w:rPr>
        <w:t>en todo momento</w:t>
      </w:r>
      <w:r>
        <w:rPr>
          <w:spacing w:val="-1"/>
          <w:sz w:val="20"/>
          <w:szCs w:val="20"/>
        </w:rPr>
        <w:t xml:space="preserve"> </w:t>
      </w:r>
      <w:r>
        <w:rPr>
          <w:sz w:val="20"/>
          <w:szCs w:val="20"/>
        </w:rPr>
        <w:t>conforme las NORMAS CNV y el procedimiento establecidos</w:t>
      </w:r>
      <w:r>
        <w:rPr>
          <w:spacing w:val="-11"/>
          <w:sz w:val="20"/>
          <w:szCs w:val="20"/>
        </w:rPr>
        <w:t xml:space="preserve"> </w:t>
      </w:r>
      <w:r>
        <w:rPr>
          <w:sz w:val="20"/>
          <w:szCs w:val="20"/>
        </w:rPr>
        <w:t>en</w:t>
      </w:r>
      <w:r>
        <w:rPr>
          <w:spacing w:val="-8"/>
          <w:sz w:val="20"/>
          <w:szCs w:val="20"/>
        </w:rPr>
        <w:t xml:space="preserve"> </w:t>
      </w:r>
      <w:r>
        <w:rPr>
          <w:sz w:val="20"/>
          <w:szCs w:val="20"/>
        </w:rPr>
        <w:t>las</w:t>
      </w:r>
      <w:r>
        <w:rPr>
          <w:spacing w:val="-11"/>
          <w:sz w:val="20"/>
          <w:szCs w:val="20"/>
        </w:rPr>
        <w:t xml:space="preserve"> </w:t>
      </w:r>
      <w:r>
        <w:rPr>
          <w:sz w:val="20"/>
          <w:szCs w:val="20"/>
        </w:rPr>
        <w:t>secciones</w:t>
      </w:r>
      <w:r>
        <w:rPr>
          <w:spacing w:val="-9"/>
          <w:sz w:val="20"/>
          <w:szCs w:val="20"/>
        </w:rPr>
        <w:t xml:space="preserve"> </w:t>
      </w:r>
      <w:r>
        <w:rPr>
          <w:sz w:val="20"/>
          <w:szCs w:val="20"/>
        </w:rPr>
        <w:t>2.</w:t>
      </w:r>
      <w:r>
        <w:rPr>
          <w:spacing w:val="-10"/>
          <w:sz w:val="20"/>
          <w:szCs w:val="20"/>
        </w:rPr>
        <w:t xml:space="preserve"> </w:t>
      </w:r>
      <w:r>
        <w:rPr>
          <w:sz w:val="20"/>
          <w:szCs w:val="20"/>
        </w:rPr>
        <w:t>(ACTIVOS</w:t>
      </w:r>
      <w:r>
        <w:rPr>
          <w:spacing w:val="-10"/>
          <w:sz w:val="20"/>
          <w:szCs w:val="20"/>
        </w:rPr>
        <w:t xml:space="preserve"> </w:t>
      </w:r>
      <w:r>
        <w:rPr>
          <w:sz w:val="20"/>
          <w:szCs w:val="20"/>
        </w:rPr>
        <w:t>AUTORIZADOS)</w:t>
      </w:r>
      <w:r>
        <w:rPr>
          <w:spacing w:val="-9"/>
          <w:sz w:val="20"/>
          <w:szCs w:val="20"/>
        </w:rPr>
        <w:t xml:space="preserve"> </w:t>
      </w:r>
      <w:r>
        <w:rPr>
          <w:sz w:val="20"/>
          <w:szCs w:val="20"/>
        </w:rPr>
        <w:t>y</w:t>
      </w:r>
      <w:r>
        <w:rPr>
          <w:spacing w:val="-11"/>
          <w:sz w:val="20"/>
          <w:szCs w:val="20"/>
        </w:rPr>
        <w:t xml:space="preserve"> </w:t>
      </w:r>
      <w:r>
        <w:rPr>
          <w:sz w:val="20"/>
          <w:szCs w:val="20"/>
        </w:rPr>
        <w:t>3.</w:t>
      </w:r>
      <w:r>
        <w:rPr>
          <w:spacing w:val="-10"/>
          <w:sz w:val="20"/>
          <w:szCs w:val="20"/>
        </w:rPr>
        <w:t xml:space="preserve"> </w:t>
      </w:r>
      <w:r>
        <w:rPr>
          <w:sz w:val="20"/>
          <w:szCs w:val="20"/>
        </w:rPr>
        <w:t>(MERCADOS</w:t>
      </w:r>
      <w:r>
        <w:rPr>
          <w:spacing w:val="-10"/>
          <w:sz w:val="20"/>
          <w:szCs w:val="20"/>
        </w:rPr>
        <w:t xml:space="preserve"> </w:t>
      </w:r>
      <w:r>
        <w:rPr>
          <w:sz w:val="20"/>
          <w:szCs w:val="20"/>
        </w:rPr>
        <w:t>EN</w:t>
      </w:r>
      <w:r>
        <w:rPr>
          <w:spacing w:val="-11"/>
          <w:sz w:val="20"/>
          <w:szCs w:val="20"/>
        </w:rPr>
        <w:t xml:space="preserve"> </w:t>
      </w:r>
      <w:r>
        <w:rPr>
          <w:sz w:val="20"/>
          <w:szCs w:val="20"/>
        </w:rPr>
        <w:t>LOS</w:t>
      </w:r>
      <w:r>
        <w:rPr>
          <w:spacing w:val="-10"/>
          <w:sz w:val="20"/>
          <w:szCs w:val="20"/>
        </w:rPr>
        <w:t xml:space="preserve"> </w:t>
      </w:r>
      <w:r>
        <w:rPr>
          <w:sz w:val="20"/>
          <w:szCs w:val="20"/>
        </w:rPr>
        <w:t>QUE</w:t>
      </w:r>
      <w:r>
        <w:rPr>
          <w:spacing w:val="-9"/>
          <w:sz w:val="20"/>
          <w:szCs w:val="20"/>
        </w:rPr>
        <w:t xml:space="preserve"> </w:t>
      </w:r>
      <w:r>
        <w:rPr>
          <w:sz w:val="20"/>
          <w:szCs w:val="20"/>
        </w:rPr>
        <w:t>SE REALIZARÁN LAS INVERSIONES) del Capítulo 2.</w:t>
      </w:r>
    </w:p>
    <w:p w14:paraId="093F7E09" w14:textId="77777777" w:rsidR="006A3627" w:rsidRDefault="006A3627">
      <w:pPr>
        <w:pStyle w:val="Textoindependiente"/>
        <w:kinsoku w:val="0"/>
        <w:overflowPunct w:val="0"/>
        <w:spacing w:before="120"/>
      </w:pPr>
    </w:p>
    <w:p w14:paraId="63D2CBED" w14:textId="77777777" w:rsidR="006A3627" w:rsidRDefault="006A3627">
      <w:pPr>
        <w:pStyle w:val="Prrafodelista"/>
        <w:numPr>
          <w:ilvl w:val="1"/>
          <w:numId w:val="2"/>
        </w:numPr>
        <w:tabs>
          <w:tab w:val="left" w:pos="1355"/>
        </w:tabs>
        <w:kinsoku w:val="0"/>
        <w:overflowPunct w:val="0"/>
        <w:spacing w:line="360" w:lineRule="auto"/>
        <w:ind w:right="71" w:firstLine="0"/>
        <w:rPr>
          <w:b/>
          <w:bCs/>
          <w:color w:val="000000"/>
          <w:sz w:val="20"/>
          <w:szCs w:val="20"/>
        </w:rPr>
      </w:pPr>
      <w:r>
        <w:rPr>
          <w:sz w:val="20"/>
          <w:szCs w:val="20"/>
        </w:rPr>
        <w:t>Todo tributo, incluyendo sin limitación, aranceles, derechos e impuestos correspondientes</w:t>
      </w:r>
      <w:r>
        <w:rPr>
          <w:spacing w:val="-5"/>
          <w:sz w:val="20"/>
          <w:szCs w:val="20"/>
        </w:rPr>
        <w:t xml:space="preserve"> </w:t>
      </w:r>
      <w:r>
        <w:rPr>
          <w:sz w:val="20"/>
          <w:szCs w:val="20"/>
        </w:rPr>
        <w:t>a</w:t>
      </w:r>
      <w:r>
        <w:rPr>
          <w:spacing w:val="-4"/>
          <w:sz w:val="20"/>
          <w:szCs w:val="20"/>
        </w:rPr>
        <w:t xml:space="preserve"> </w:t>
      </w:r>
      <w:r>
        <w:rPr>
          <w:sz w:val="20"/>
          <w:szCs w:val="20"/>
        </w:rPr>
        <w:t>la</w:t>
      </w:r>
      <w:r>
        <w:rPr>
          <w:spacing w:val="-4"/>
          <w:sz w:val="20"/>
          <w:szCs w:val="20"/>
        </w:rPr>
        <w:t xml:space="preserve"> </w:t>
      </w:r>
      <w:r>
        <w:rPr>
          <w:sz w:val="20"/>
          <w:szCs w:val="20"/>
        </w:rPr>
        <w:t>negociación</w:t>
      </w:r>
      <w:r>
        <w:rPr>
          <w:spacing w:val="-3"/>
          <w:sz w:val="20"/>
          <w:szCs w:val="20"/>
        </w:rPr>
        <w:t xml:space="preserve"> </w:t>
      </w:r>
      <w:r>
        <w:rPr>
          <w:sz w:val="20"/>
          <w:szCs w:val="20"/>
        </w:rPr>
        <w:t>de</w:t>
      </w:r>
      <w:r>
        <w:rPr>
          <w:spacing w:val="-3"/>
          <w:sz w:val="20"/>
          <w:szCs w:val="20"/>
        </w:rPr>
        <w:t xml:space="preserve"> </w:t>
      </w:r>
      <w:r>
        <w:rPr>
          <w:sz w:val="20"/>
          <w:szCs w:val="20"/>
        </w:rPr>
        <w:t>los</w:t>
      </w:r>
      <w:r>
        <w:rPr>
          <w:spacing w:val="-5"/>
          <w:sz w:val="20"/>
          <w:szCs w:val="20"/>
        </w:rPr>
        <w:t xml:space="preserve"> </w:t>
      </w:r>
      <w:r>
        <w:rPr>
          <w:sz w:val="20"/>
          <w:szCs w:val="20"/>
        </w:rPr>
        <w:t>bienes</w:t>
      </w:r>
      <w:r>
        <w:rPr>
          <w:spacing w:val="-5"/>
          <w:sz w:val="20"/>
          <w:szCs w:val="20"/>
        </w:rPr>
        <w:t xml:space="preserve"> </w:t>
      </w:r>
      <w:r>
        <w:rPr>
          <w:sz w:val="20"/>
          <w:szCs w:val="20"/>
        </w:rPr>
        <w:t>del FCI,</w:t>
      </w:r>
      <w:r>
        <w:rPr>
          <w:spacing w:val="-5"/>
          <w:sz w:val="20"/>
          <w:szCs w:val="20"/>
        </w:rPr>
        <w:t xml:space="preserve"> </w:t>
      </w:r>
      <w:r>
        <w:rPr>
          <w:sz w:val="20"/>
          <w:szCs w:val="20"/>
        </w:rPr>
        <w:t>cualquiera</w:t>
      </w:r>
      <w:r>
        <w:rPr>
          <w:spacing w:val="-4"/>
          <w:sz w:val="20"/>
          <w:szCs w:val="20"/>
        </w:rPr>
        <w:t xml:space="preserve"> </w:t>
      </w:r>
      <w:r>
        <w:rPr>
          <w:sz w:val="20"/>
          <w:szCs w:val="20"/>
        </w:rPr>
        <w:t>fuere</w:t>
      </w:r>
      <w:r>
        <w:rPr>
          <w:spacing w:val="-3"/>
          <w:sz w:val="20"/>
          <w:szCs w:val="20"/>
        </w:rPr>
        <w:t xml:space="preserve"> </w:t>
      </w:r>
      <w:r>
        <w:rPr>
          <w:sz w:val="20"/>
          <w:szCs w:val="20"/>
        </w:rPr>
        <w:t>su</w:t>
      </w:r>
      <w:r>
        <w:rPr>
          <w:spacing w:val="-3"/>
          <w:sz w:val="20"/>
          <w:szCs w:val="20"/>
        </w:rPr>
        <w:t xml:space="preserve"> </w:t>
      </w:r>
      <w:r>
        <w:rPr>
          <w:sz w:val="20"/>
          <w:szCs w:val="20"/>
        </w:rPr>
        <w:t>naturaleza,</w:t>
      </w:r>
      <w:r>
        <w:rPr>
          <w:spacing w:val="-4"/>
          <w:sz w:val="20"/>
          <w:szCs w:val="20"/>
        </w:rPr>
        <w:t xml:space="preserve"> </w:t>
      </w:r>
      <w:r>
        <w:rPr>
          <w:sz w:val="20"/>
          <w:szCs w:val="20"/>
        </w:rPr>
        <w:t>que de</w:t>
      </w:r>
      <w:r>
        <w:rPr>
          <w:spacing w:val="-5"/>
          <w:sz w:val="20"/>
          <w:szCs w:val="20"/>
        </w:rPr>
        <w:t xml:space="preserve"> </w:t>
      </w:r>
      <w:r>
        <w:rPr>
          <w:sz w:val="20"/>
          <w:szCs w:val="20"/>
        </w:rPr>
        <w:t>cualquier</w:t>
      </w:r>
      <w:r>
        <w:rPr>
          <w:spacing w:val="-7"/>
          <w:sz w:val="20"/>
          <w:szCs w:val="20"/>
        </w:rPr>
        <w:t xml:space="preserve"> </w:t>
      </w:r>
      <w:r>
        <w:rPr>
          <w:sz w:val="20"/>
          <w:szCs w:val="20"/>
        </w:rPr>
        <w:t>forma</w:t>
      </w:r>
      <w:r>
        <w:rPr>
          <w:spacing w:val="-3"/>
          <w:sz w:val="20"/>
          <w:szCs w:val="20"/>
        </w:rPr>
        <w:t xml:space="preserve"> </w:t>
      </w:r>
      <w:r>
        <w:rPr>
          <w:sz w:val="20"/>
          <w:szCs w:val="20"/>
        </w:rPr>
        <w:t>grave</w:t>
      </w:r>
      <w:r>
        <w:rPr>
          <w:spacing w:val="-7"/>
          <w:sz w:val="20"/>
          <w:szCs w:val="20"/>
        </w:rPr>
        <w:t xml:space="preserve"> </w:t>
      </w:r>
      <w:r>
        <w:rPr>
          <w:sz w:val="20"/>
          <w:szCs w:val="20"/>
        </w:rPr>
        <w:t>la</w:t>
      </w:r>
      <w:r>
        <w:rPr>
          <w:spacing w:val="-8"/>
          <w:sz w:val="20"/>
          <w:szCs w:val="20"/>
        </w:rPr>
        <w:t xml:space="preserve"> </w:t>
      </w:r>
      <w:r>
        <w:rPr>
          <w:sz w:val="20"/>
          <w:szCs w:val="20"/>
        </w:rPr>
        <w:t>operatoria</w:t>
      </w:r>
      <w:r>
        <w:rPr>
          <w:spacing w:val="-8"/>
          <w:sz w:val="20"/>
          <w:szCs w:val="20"/>
        </w:rPr>
        <w:t xml:space="preserve"> </w:t>
      </w:r>
      <w:r>
        <w:rPr>
          <w:sz w:val="20"/>
          <w:szCs w:val="20"/>
        </w:rPr>
        <w:t>del</w:t>
      </w:r>
      <w:r>
        <w:rPr>
          <w:spacing w:val="-1"/>
          <w:sz w:val="20"/>
          <w:szCs w:val="20"/>
        </w:rPr>
        <w:t xml:space="preserve"> </w:t>
      </w:r>
      <w:r>
        <w:rPr>
          <w:sz w:val="20"/>
          <w:szCs w:val="20"/>
        </w:rPr>
        <w:t>FCI,</w:t>
      </w:r>
      <w:r>
        <w:rPr>
          <w:spacing w:val="-4"/>
          <w:sz w:val="20"/>
          <w:szCs w:val="20"/>
        </w:rPr>
        <w:t xml:space="preserve"> </w:t>
      </w:r>
      <w:r>
        <w:rPr>
          <w:sz w:val="20"/>
          <w:szCs w:val="20"/>
        </w:rPr>
        <w:t>aun</w:t>
      </w:r>
      <w:r>
        <w:rPr>
          <w:spacing w:val="-7"/>
          <w:sz w:val="20"/>
          <w:szCs w:val="20"/>
        </w:rPr>
        <w:t xml:space="preserve"> </w:t>
      </w:r>
      <w:r>
        <w:rPr>
          <w:sz w:val="20"/>
          <w:szCs w:val="20"/>
        </w:rPr>
        <w:t>aquel</w:t>
      </w:r>
      <w:r>
        <w:rPr>
          <w:spacing w:val="-5"/>
          <w:sz w:val="20"/>
          <w:szCs w:val="20"/>
        </w:rPr>
        <w:t xml:space="preserve"> </w:t>
      </w:r>
      <w:r>
        <w:rPr>
          <w:sz w:val="20"/>
          <w:szCs w:val="20"/>
        </w:rPr>
        <w:t>que</w:t>
      </w:r>
      <w:r>
        <w:rPr>
          <w:spacing w:val="-9"/>
          <w:sz w:val="20"/>
          <w:szCs w:val="20"/>
        </w:rPr>
        <w:t xml:space="preserve"> </w:t>
      </w:r>
      <w:r>
        <w:rPr>
          <w:sz w:val="20"/>
          <w:szCs w:val="20"/>
        </w:rPr>
        <w:t>incida</w:t>
      </w:r>
      <w:r>
        <w:rPr>
          <w:spacing w:val="-8"/>
          <w:sz w:val="20"/>
          <w:szCs w:val="20"/>
        </w:rPr>
        <w:t xml:space="preserve"> </w:t>
      </w:r>
      <w:r>
        <w:rPr>
          <w:sz w:val="20"/>
          <w:szCs w:val="20"/>
        </w:rPr>
        <w:t>indirectamente</w:t>
      </w:r>
      <w:r>
        <w:rPr>
          <w:spacing w:val="-7"/>
          <w:sz w:val="20"/>
          <w:szCs w:val="20"/>
        </w:rPr>
        <w:t xml:space="preserve"> </w:t>
      </w:r>
      <w:r>
        <w:rPr>
          <w:sz w:val="20"/>
          <w:szCs w:val="20"/>
        </w:rPr>
        <w:t>sobre</w:t>
      </w:r>
      <w:r>
        <w:rPr>
          <w:spacing w:val="-7"/>
          <w:sz w:val="20"/>
          <w:szCs w:val="20"/>
        </w:rPr>
        <w:t xml:space="preserve"> </w:t>
      </w:r>
      <w:r>
        <w:rPr>
          <w:sz w:val="20"/>
          <w:szCs w:val="20"/>
        </w:rPr>
        <w:t>la misma, será imputado inmediatamente a los resultados del FCI.</w:t>
      </w:r>
    </w:p>
    <w:p w14:paraId="28E626D4" w14:textId="77777777" w:rsidR="006A3627" w:rsidRDefault="006A3627">
      <w:pPr>
        <w:pStyle w:val="Textoindependiente"/>
        <w:kinsoku w:val="0"/>
        <w:overflowPunct w:val="0"/>
        <w:spacing w:before="123"/>
      </w:pPr>
    </w:p>
    <w:p w14:paraId="206C63CA" w14:textId="77777777" w:rsidR="006A3627" w:rsidRDefault="006A3627">
      <w:pPr>
        <w:pStyle w:val="Prrafodelista"/>
        <w:numPr>
          <w:ilvl w:val="1"/>
          <w:numId w:val="2"/>
        </w:numPr>
        <w:tabs>
          <w:tab w:val="left" w:pos="1205"/>
        </w:tabs>
        <w:kinsoku w:val="0"/>
        <w:overflowPunct w:val="0"/>
        <w:ind w:left="1205" w:hanging="636"/>
        <w:rPr>
          <w:b/>
          <w:bCs/>
          <w:color w:val="000000"/>
          <w:spacing w:val="-2"/>
          <w:sz w:val="20"/>
          <w:szCs w:val="20"/>
        </w:rPr>
      </w:pPr>
      <w:r>
        <w:rPr>
          <w:sz w:val="20"/>
          <w:szCs w:val="20"/>
        </w:rPr>
        <w:t>Clases</w:t>
      </w:r>
      <w:r>
        <w:rPr>
          <w:spacing w:val="-7"/>
          <w:sz w:val="20"/>
          <w:szCs w:val="20"/>
        </w:rPr>
        <w:t xml:space="preserve"> </w:t>
      </w:r>
      <w:r>
        <w:rPr>
          <w:sz w:val="20"/>
          <w:szCs w:val="20"/>
        </w:rPr>
        <w:t>de</w:t>
      </w:r>
      <w:r>
        <w:rPr>
          <w:spacing w:val="-5"/>
          <w:sz w:val="20"/>
          <w:szCs w:val="20"/>
        </w:rPr>
        <w:t xml:space="preserve"> </w:t>
      </w:r>
      <w:r>
        <w:rPr>
          <w:spacing w:val="-2"/>
          <w:sz w:val="20"/>
          <w:szCs w:val="20"/>
        </w:rPr>
        <w:t>Cuotapartes.</w:t>
      </w:r>
    </w:p>
    <w:p w14:paraId="793D0EE0" w14:textId="77777777" w:rsidR="006A3627" w:rsidRDefault="006A3627">
      <w:pPr>
        <w:pStyle w:val="Textoindependiente"/>
        <w:kinsoku w:val="0"/>
        <w:overflowPunct w:val="0"/>
      </w:pPr>
    </w:p>
    <w:p w14:paraId="3670A70E" w14:textId="77777777" w:rsidR="006A3627" w:rsidRDefault="006A3627">
      <w:pPr>
        <w:pStyle w:val="Textoindependiente"/>
        <w:kinsoku w:val="0"/>
        <w:overflowPunct w:val="0"/>
        <w:spacing w:before="1"/>
      </w:pPr>
    </w:p>
    <w:p w14:paraId="1AC58B58" w14:textId="77777777" w:rsidR="006A3627" w:rsidRDefault="006A3627">
      <w:pPr>
        <w:pStyle w:val="Prrafodelista"/>
        <w:numPr>
          <w:ilvl w:val="0"/>
          <w:numId w:val="1"/>
        </w:numPr>
        <w:tabs>
          <w:tab w:val="left" w:pos="935"/>
        </w:tabs>
        <w:kinsoku w:val="0"/>
        <w:overflowPunct w:val="0"/>
        <w:spacing w:line="360" w:lineRule="auto"/>
        <w:ind w:right="77" w:firstLine="0"/>
        <w:rPr>
          <w:sz w:val="20"/>
          <w:szCs w:val="20"/>
        </w:rPr>
      </w:pPr>
      <w:r>
        <w:rPr>
          <w:sz w:val="20"/>
          <w:szCs w:val="20"/>
        </w:rPr>
        <w:t>El</w:t>
      </w:r>
      <w:r>
        <w:rPr>
          <w:spacing w:val="-3"/>
          <w:sz w:val="20"/>
          <w:szCs w:val="20"/>
        </w:rPr>
        <w:t xml:space="preserve"> </w:t>
      </w:r>
      <w:r>
        <w:rPr>
          <w:sz w:val="20"/>
          <w:szCs w:val="20"/>
        </w:rPr>
        <w:t>FCI</w:t>
      </w:r>
      <w:r>
        <w:rPr>
          <w:spacing w:val="-9"/>
          <w:sz w:val="20"/>
          <w:szCs w:val="20"/>
        </w:rPr>
        <w:t xml:space="preserve"> </w:t>
      </w:r>
      <w:r>
        <w:rPr>
          <w:sz w:val="20"/>
          <w:szCs w:val="20"/>
        </w:rPr>
        <w:t>tendrá</w:t>
      </w:r>
      <w:r>
        <w:rPr>
          <w:spacing w:val="-4"/>
          <w:sz w:val="20"/>
          <w:szCs w:val="20"/>
        </w:rPr>
        <w:t xml:space="preserve"> </w:t>
      </w:r>
      <w:r>
        <w:rPr>
          <w:sz w:val="20"/>
          <w:szCs w:val="20"/>
        </w:rPr>
        <w:t>CUOTAPARTES</w:t>
      </w:r>
      <w:r>
        <w:rPr>
          <w:spacing w:val="-6"/>
          <w:sz w:val="20"/>
          <w:szCs w:val="20"/>
        </w:rPr>
        <w:t xml:space="preserve"> </w:t>
      </w:r>
      <w:r>
        <w:rPr>
          <w:sz w:val="20"/>
          <w:szCs w:val="20"/>
        </w:rPr>
        <w:t>de</w:t>
      </w:r>
      <w:r>
        <w:rPr>
          <w:spacing w:val="-3"/>
          <w:sz w:val="20"/>
          <w:szCs w:val="20"/>
        </w:rPr>
        <w:t xml:space="preserve"> </w:t>
      </w:r>
      <w:r>
        <w:rPr>
          <w:sz w:val="20"/>
          <w:szCs w:val="20"/>
        </w:rPr>
        <w:t>distintas</w:t>
      </w:r>
      <w:r>
        <w:rPr>
          <w:spacing w:val="-7"/>
          <w:sz w:val="20"/>
          <w:szCs w:val="20"/>
        </w:rPr>
        <w:t xml:space="preserve"> </w:t>
      </w:r>
      <w:r>
        <w:rPr>
          <w:sz w:val="20"/>
          <w:szCs w:val="20"/>
        </w:rPr>
        <w:t>Clases.</w:t>
      </w:r>
      <w:r>
        <w:rPr>
          <w:spacing w:val="-8"/>
          <w:sz w:val="20"/>
          <w:szCs w:val="20"/>
        </w:rPr>
        <w:t xml:space="preserve"> </w:t>
      </w:r>
      <w:r>
        <w:rPr>
          <w:sz w:val="20"/>
          <w:szCs w:val="20"/>
        </w:rPr>
        <w:t>No</w:t>
      </w:r>
      <w:r>
        <w:rPr>
          <w:spacing w:val="-8"/>
          <w:sz w:val="20"/>
          <w:szCs w:val="20"/>
        </w:rPr>
        <w:t xml:space="preserve"> </w:t>
      </w:r>
      <w:r>
        <w:rPr>
          <w:sz w:val="20"/>
          <w:szCs w:val="20"/>
        </w:rPr>
        <w:t>obstante,</w:t>
      </w:r>
      <w:r>
        <w:rPr>
          <w:spacing w:val="-7"/>
          <w:sz w:val="20"/>
          <w:szCs w:val="20"/>
        </w:rPr>
        <w:t xml:space="preserve"> </w:t>
      </w:r>
      <w:r>
        <w:rPr>
          <w:sz w:val="20"/>
          <w:szCs w:val="20"/>
        </w:rPr>
        <w:t>la</w:t>
      </w:r>
      <w:r>
        <w:rPr>
          <w:spacing w:val="-9"/>
          <w:sz w:val="20"/>
          <w:szCs w:val="20"/>
        </w:rPr>
        <w:t xml:space="preserve"> </w:t>
      </w:r>
      <w:r>
        <w:rPr>
          <w:sz w:val="20"/>
          <w:szCs w:val="20"/>
        </w:rPr>
        <w:t>existencia</w:t>
      </w:r>
      <w:r>
        <w:rPr>
          <w:spacing w:val="-6"/>
          <w:sz w:val="20"/>
          <w:szCs w:val="20"/>
        </w:rPr>
        <w:t xml:space="preserve"> </w:t>
      </w:r>
      <w:r>
        <w:rPr>
          <w:sz w:val="20"/>
          <w:szCs w:val="20"/>
        </w:rPr>
        <w:t>de</w:t>
      </w:r>
      <w:r>
        <w:rPr>
          <w:spacing w:val="-6"/>
          <w:sz w:val="20"/>
          <w:szCs w:val="20"/>
        </w:rPr>
        <w:t xml:space="preserve"> </w:t>
      </w:r>
      <w:r>
        <w:rPr>
          <w:sz w:val="20"/>
          <w:szCs w:val="20"/>
        </w:rPr>
        <w:t>diferentes Clases, el FCI posee un patrimonio indiviso y común para todos los cuotapartistas. A todo evento,</w:t>
      </w:r>
      <w:r>
        <w:rPr>
          <w:spacing w:val="-18"/>
          <w:sz w:val="20"/>
          <w:szCs w:val="20"/>
        </w:rPr>
        <w:t xml:space="preserve"> </w:t>
      </w:r>
      <w:r>
        <w:rPr>
          <w:sz w:val="20"/>
          <w:szCs w:val="20"/>
        </w:rPr>
        <w:t>la</w:t>
      </w:r>
      <w:r>
        <w:rPr>
          <w:spacing w:val="-17"/>
          <w:sz w:val="20"/>
          <w:szCs w:val="20"/>
        </w:rPr>
        <w:t xml:space="preserve"> </w:t>
      </w:r>
      <w:r>
        <w:rPr>
          <w:sz w:val="20"/>
          <w:szCs w:val="20"/>
        </w:rPr>
        <w:t>suscripción</w:t>
      </w:r>
      <w:r>
        <w:rPr>
          <w:spacing w:val="-16"/>
          <w:sz w:val="20"/>
          <w:szCs w:val="20"/>
        </w:rPr>
        <w:t xml:space="preserve"> </w:t>
      </w:r>
      <w:r>
        <w:rPr>
          <w:sz w:val="20"/>
          <w:szCs w:val="20"/>
        </w:rPr>
        <w:t>de</w:t>
      </w:r>
      <w:r>
        <w:rPr>
          <w:spacing w:val="-16"/>
          <w:sz w:val="20"/>
          <w:szCs w:val="20"/>
        </w:rPr>
        <w:t xml:space="preserve"> </w:t>
      </w:r>
      <w:r>
        <w:rPr>
          <w:sz w:val="20"/>
          <w:szCs w:val="20"/>
        </w:rPr>
        <w:t>CUOTAPARTES</w:t>
      </w:r>
      <w:r>
        <w:rPr>
          <w:spacing w:val="-17"/>
          <w:sz w:val="20"/>
          <w:szCs w:val="20"/>
        </w:rPr>
        <w:t xml:space="preserve"> </w:t>
      </w:r>
      <w:r>
        <w:rPr>
          <w:sz w:val="20"/>
          <w:szCs w:val="20"/>
        </w:rPr>
        <w:t>del</w:t>
      </w:r>
      <w:r>
        <w:rPr>
          <w:spacing w:val="-10"/>
          <w:sz w:val="20"/>
          <w:szCs w:val="20"/>
        </w:rPr>
        <w:t xml:space="preserve"> </w:t>
      </w:r>
      <w:r>
        <w:rPr>
          <w:sz w:val="20"/>
          <w:szCs w:val="20"/>
        </w:rPr>
        <w:t>FCI</w:t>
      </w:r>
      <w:r>
        <w:rPr>
          <w:spacing w:val="-17"/>
          <w:sz w:val="20"/>
          <w:szCs w:val="20"/>
        </w:rPr>
        <w:t xml:space="preserve"> </w:t>
      </w:r>
      <w:r>
        <w:rPr>
          <w:sz w:val="20"/>
          <w:szCs w:val="20"/>
        </w:rPr>
        <w:t>estará</w:t>
      </w:r>
      <w:r>
        <w:rPr>
          <w:spacing w:val="-17"/>
          <w:sz w:val="20"/>
          <w:szCs w:val="20"/>
        </w:rPr>
        <w:t xml:space="preserve"> </w:t>
      </w:r>
      <w:r>
        <w:rPr>
          <w:sz w:val="20"/>
          <w:szCs w:val="20"/>
        </w:rPr>
        <w:t>restringida</w:t>
      </w:r>
      <w:r>
        <w:rPr>
          <w:spacing w:val="-17"/>
          <w:sz w:val="20"/>
          <w:szCs w:val="20"/>
        </w:rPr>
        <w:t xml:space="preserve"> </w:t>
      </w:r>
      <w:r>
        <w:rPr>
          <w:sz w:val="20"/>
          <w:szCs w:val="20"/>
        </w:rPr>
        <w:t>a</w:t>
      </w:r>
      <w:r>
        <w:rPr>
          <w:spacing w:val="-17"/>
          <w:sz w:val="20"/>
          <w:szCs w:val="20"/>
        </w:rPr>
        <w:t xml:space="preserve"> </w:t>
      </w:r>
      <w:r>
        <w:rPr>
          <w:sz w:val="20"/>
          <w:szCs w:val="20"/>
        </w:rPr>
        <w:t>los</w:t>
      </w:r>
      <w:r>
        <w:rPr>
          <w:spacing w:val="-18"/>
          <w:sz w:val="20"/>
          <w:szCs w:val="20"/>
        </w:rPr>
        <w:t xml:space="preserve"> </w:t>
      </w:r>
      <w:r>
        <w:rPr>
          <w:sz w:val="20"/>
          <w:szCs w:val="20"/>
        </w:rPr>
        <w:t>inversores</w:t>
      </w:r>
      <w:r>
        <w:rPr>
          <w:spacing w:val="-17"/>
          <w:sz w:val="20"/>
          <w:szCs w:val="20"/>
        </w:rPr>
        <w:t xml:space="preserve"> </w:t>
      </w:r>
      <w:r>
        <w:rPr>
          <w:sz w:val="20"/>
          <w:szCs w:val="20"/>
        </w:rPr>
        <w:t>calificados definidos en el artículo 12 de la Sección I del Capítulo VI del Título II de las NORMAS CNV.</w:t>
      </w:r>
    </w:p>
    <w:p w14:paraId="277F7ED8" w14:textId="77777777" w:rsidR="006A3627" w:rsidRDefault="006A3627">
      <w:pPr>
        <w:pStyle w:val="Prrafodelista"/>
        <w:numPr>
          <w:ilvl w:val="0"/>
          <w:numId w:val="1"/>
        </w:numPr>
        <w:tabs>
          <w:tab w:val="left" w:pos="935"/>
        </w:tabs>
        <w:kinsoku w:val="0"/>
        <w:overflowPunct w:val="0"/>
        <w:spacing w:line="360" w:lineRule="auto"/>
        <w:ind w:right="77" w:firstLine="0"/>
        <w:rPr>
          <w:sz w:val="20"/>
          <w:szCs w:val="20"/>
        </w:rPr>
        <w:sectPr w:rsidR="006A3627">
          <w:pgSz w:w="11910" w:h="16840"/>
          <w:pgMar w:top="1320" w:right="850" w:bottom="1560" w:left="1133" w:header="739" w:footer="1379" w:gutter="0"/>
          <w:cols w:space="720"/>
          <w:noEndnote/>
        </w:sectPr>
      </w:pPr>
    </w:p>
    <w:p w14:paraId="6131F012" w14:textId="77777777" w:rsidR="006A3627" w:rsidRDefault="006A3627">
      <w:pPr>
        <w:pStyle w:val="Textoindependiente"/>
        <w:kinsoku w:val="0"/>
        <w:overflowPunct w:val="0"/>
        <w:spacing w:before="211"/>
      </w:pPr>
    </w:p>
    <w:p w14:paraId="53D3C6F1" w14:textId="77777777" w:rsidR="006A3627" w:rsidRDefault="006A3627">
      <w:pPr>
        <w:pStyle w:val="Prrafodelista"/>
        <w:numPr>
          <w:ilvl w:val="0"/>
          <w:numId w:val="1"/>
        </w:numPr>
        <w:tabs>
          <w:tab w:val="left" w:pos="965"/>
        </w:tabs>
        <w:kinsoku w:val="0"/>
        <w:overflowPunct w:val="0"/>
        <w:spacing w:line="360" w:lineRule="auto"/>
        <w:ind w:right="70" w:firstLine="0"/>
        <w:rPr>
          <w:sz w:val="20"/>
          <w:szCs w:val="20"/>
        </w:rPr>
      </w:pPr>
      <w:r>
        <w:rPr>
          <w:sz w:val="20"/>
          <w:szCs w:val="20"/>
        </w:rPr>
        <w:t>La GERENTE podrá fijar para cada Clase de Cuotapartes una distinta retribución de la GERENTE, que con la conformidad de la DEPOSITARIA podrá extenderse a su retribución, y también distintos porcentajes de Compensación por Gastos Ordinarios, todo dentro de los límites máximos establecidos en el Capítulo 7 secciones 1, 2 y 3. La aplicación de alícuotas por</w:t>
      </w:r>
      <w:r>
        <w:rPr>
          <w:spacing w:val="-10"/>
          <w:sz w:val="20"/>
          <w:szCs w:val="20"/>
        </w:rPr>
        <w:t xml:space="preserve"> </w:t>
      </w:r>
      <w:r>
        <w:rPr>
          <w:sz w:val="20"/>
          <w:szCs w:val="20"/>
        </w:rPr>
        <w:t>retribución</w:t>
      </w:r>
      <w:r>
        <w:rPr>
          <w:spacing w:val="-10"/>
          <w:sz w:val="20"/>
          <w:szCs w:val="20"/>
        </w:rPr>
        <w:t xml:space="preserve"> </w:t>
      </w:r>
      <w:r>
        <w:rPr>
          <w:sz w:val="20"/>
          <w:szCs w:val="20"/>
        </w:rPr>
        <w:t>para</w:t>
      </w:r>
      <w:r>
        <w:rPr>
          <w:spacing w:val="-13"/>
          <w:sz w:val="20"/>
          <w:szCs w:val="20"/>
        </w:rPr>
        <w:t xml:space="preserve"> </w:t>
      </w:r>
      <w:r>
        <w:rPr>
          <w:sz w:val="20"/>
          <w:szCs w:val="20"/>
        </w:rPr>
        <w:t>los</w:t>
      </w:r>
      <w:r>
        <w:rPr>
          <w:spacing w:val="-12"/>
          <w:sz w:val="20"/>
          <w:szCs w:val="20"/>
        </w:rPr>
        <w:t xml:space="preserve"> </w:t>
      </w:r>
      <w:r>
        <w:rPr>
          <w:sz w:val="20"/>
          <w:szCs w:val="20"/>
        </w:rPr>
        <w:t>órganos</w:t>
      </w:r>
      <w:r>
        <w:rPr>
          <w:spacing w:val="-10"/>
          <w:sz w:val="20"/>
          <w:szCs w:val="20"/>
        </w:rPr>
        <w:t xml:space="preserve"> </w:t>
      </w:r>
      <w:r>
        <w:rPr>
          <w:sz w:val="20"/>
          <w:szCs w:val="20"/>
        </w:rPr>
        <w:t>del</w:t>
      </w:r>
      <w:r>
        <w:rPr>
          <w:spacing w:val="-7"/>
          <w:sz w:val="20"/>
          <w:szCs w:val="20"/>
        </w:rPr>
        <w:t xml:space="preserve"> </w:t>
      </w:r>
      <w:r>
        <w:rPr>
          <w:sz w:val="20"/>
          <w:szCs w:val="20"/>
        </w:rPr>
        <w:t>FCI,</w:t>
      </w:r>
      <w:r>
        <w:rPr>
          <w:spacing w:val="-9"/>
          <w:sz w:val="20"/>
          <w:szCs w:val="20"/>
        </w:rPr>
        <w:t xml:space="preserve"> </w:t>
      </w:r>
      <w:r>
        <w:rPr>
          <w:sz w:val="20"/>
          <w:szCs w:val="20"/>
        </w:rPr>
        <w:t>o</w:t>
      </w:r>
      <w:r>
        <w:rPr>
          <w:spacing w:val="-12"/>
          <w:sz w:val="20"/>
          <w:szCs w:val="20"/>
        </w:rPr>
        <w:t xml:space="preserve"> </w:t>
      </w:r>
      <w:r>
        <w:rPr>
          <w:sz w:val="20"/>
          <w:szCs w:val="20"/>
        </w:rPr>
        <w:t>por</w:t>
      </w:r>
      <w:r>
        <w:rPr>
          <w:spacing w:val="-10"/>
          <w:sz w:val="20"/>
          <w:szCs w:val="20"/>
        </w:rPr>
        <w:t xml:space="preserve"> </w:t>
      </w:r>
      <w:r>
        <w:rPr>
          <w:sz w:val="20"/>
          <w:szCs w:val="20"/>
        </w:rPr>
        <w:t>Compensación</w:t>
      </w:r>
      <w:r>
        <w:rPr>
          <w:spacing w:val="-10"/>
          <w:sz w:val="20"/>
          <w:szCs w:val="20"/>
        </w:rPr>
        <w:t xml:space="preserve"> </w:t>
      </w:r>
      <w:r>
        <w:rPr>
          <w:sz w:val="20"/>
          <w:szCs w:val="20"/>
        </w:rPr>
        <w:t>por</w:t>
      </w:r>
      <w:r>
        <w:rPr>
          <w:spacing w:val="-10"/>
          <w:sz w:val="20"/>
          <w:szCs w:val="20"/>
        </w:rPr>
        <w:t xml:space="preserve"> </w:t>
      </w:r>
      <w:r>
        <w:rPr>
          <w:sz w:val="20"/>
          <w:szCs w:val="20"/>
        </w:rPr>
        <w:t>Gastos</w:t>
      </w:r>
      <w:r>
        <w:rPr>
          <w:spacing w:val="-12"/>
          <w:sz w:val="20"/>
          <w:szCs w:val="20"/>
        </w:rPr>
        <w:t xml:space="preserve"> </w:t>
      </w:r>
      <w:r>
        <w:rPr>
          <w:sz w:val="20"/>
          <w:szCs w:val="20"/>
        </w:rPr>
        <w:t>Ordinarios</w:t>
      </w:r>
      <w:r>
        <w:rPr>
          <w:spacing w:val="-12"/>
          <w:sz w:val="20"/>
          <w:szCs w:val="20"/>
        </w:rPr>
        <w:t xml:space="preserve"> </w:t>
      </w:r>
      <w:r>
        <w:rPr>
          <w:sz w:val="20"/>
          <w:szCs w:val="20"/>
        </w:rPr>
        <w:t>distintas para</w:t>
      </w:r>
      <w:r>
        <w:rPr>
          <w:spacing w:val="-9"/>
          <w:sz w:val="20"/>
          <w:szCs w:val="20"/>
        </w:rPr>
        <w:t xml:space="preserve"> </w:t>
      </w:r>
      <w:r>
        <w:rPr>
          <w:sz w:val="20"/>
          <w:szCs w:val="20"/>
        </w:rPr>
        <w:t>cada</w:t>
      </w:r>
      <w:r>
        <w:rPr>
          <w:spacing w:val="-7"/>
          <w:sz w:val="20"/>
          <w:szCs w:val="20"/>
        </w:rPr>
        <w:t xml:space="preserve"> </w:t>
      </w:r>
      <w:r>
        <w:rPr>
          <w:sz w:val="20"/>
          <w:szCs w:val="20"/>
        </w:rPr>
        <w:t>Clase</w:t>
      </w:r>
      <w:r>
        <w:rPr>
          <w:spacing w:val="-8"/>
          <w:sz w:val="20"/>
          <w:szCs w:val="20"/>
        </w:rPr>
        <w:t xml:space="preserve"> </w:t>
      </w:r>
      <w:r>
        <w:rPr>
          <w:sz w:val="20"/>
          <w:szCs w:val="20"/>
        </w:rPr>
        <w:t>de</w:t>
      </w:r>
      <w:r>
        <w:rPr>
          <w:spacing w:val="-8"/>
          <w:sz w:val="20"/>
          <w:szCs w:val="20"/>
        </w:rPr>
        <w:t xml:space="preserve"> </w:t>
      </w:r>
      <w:r>
        <w:rPr>
          <w:sz w:val="20"/>
          <w:szCs w:val="20"/>
        </w:rPr>
        <w:t>Cuotapartes</w:t>
      </w:r>
      <w:r>
        <w:rPr>
          <w:spacing w:val="-9"/>
          <w:sz w:val="20"/>
          <w:szCs w:val="20"/>
        </w:rPr>
        <w:t xml:space="preserve"> </w:t>
      </w:r>
      <w:r>
        <w:rPr>
          <w:sz w:val="20"/>
          <w:szCs w:val="20"/>
        </w:rPr>
        <w:t>implicará</w:t>
      </w:r>
      <w:r>
        <w:rPr>
          <w:spacing w:val="-7"/>
          <w:sz w:val="20"/>
          <w:szCs w:val="20"/>
        </w:rPr>
        <w:t xml:space="preserve"> </w:t>
      </w:r>
      <w:r>
        <w:rPr>
          <w:sz w:val="20"/>
          <w:szCs w:val="20"/>
        </w:rPr>
        <w:t>valores</w:t>
      </w:r>
      <w:r>
        <w:rPr>
          <w:spacing w:val="-9"/>
          <w:sz w:val="20"/>
          <w:szCs w:val="20"/>
        </w:rPr>
        <w:t xml:space="preserve"> </w:t>
      </w:r>
      <w:r>
        <w:rPr>
          <w:sz w:val="20"/>
          <w:szCs w:val="20"/>
        </w:rPr>
        <w:t>netos</w:t>
      </w:r>
      <w:r>
        <w:rPr>
          <w:spacing w:val="-7"/>
          <w:sz w:val="20"/>
          <w:szCs w:val="20"/>
        </w:rPr>
        <w:t xml:space="preserve"> </w:t>
      </w:r>
      <w:r>
        <w:rPr>
          <w:sz w:val="20"/>
          <w:szCs w:val="20"/>
        </w:rPr>
        <w:t>de</w:t>
      </w:r>
      <w:r>
        <w:rPr>
          <w:spacing w:val="-6"/>
          <w:sz w:val="20"/>
          <w:szCs w:val="20"/>
        </w:rPr>
        <w:t xml:space="preserve"> </w:t>
      </w:r>
      <w:r>
        <w:rPr>
          <w:sz w:val="20"/>
          <w:szCs w:val="20"/>
        </w:rPr>
        <w:t>Cuotapartes</w:t>
      </w:r>
      <w:r>
        <w:rPr>
          <w:spacing w:val="-7"/>
          <w:sz w:val="20"/>
          <w:szCs w:val="20"/>
        </w:rPr>
        <w:t xml:space="preserve"> </w:t>
      </w:r>
      <w:r>
        <w:rPr>
          <w:sz w:val="20"/>
          <w:szCs w:val="20"/>
        </w:rPr>
        <w:t>diferentes</w:t>
      </w:r>
      <w:r>
        <w:rPr>
          <w:spacing w:val="-9"/>
          <w:sz w:val="20"/>
          <w:szCs w:val="20"/>
        </w:rPr>
        <w:t xml:space="preserve"> </w:t>
      </w:r>
      <w:r>
        <w:rPr>
          <w:sz w:val="20"/>
          <w:szCs w:val="20"/>
        </w:rPr>
        <w:t>para</w:t>
      </w:r>
      <w:r>
        <w:rPr>
          <w:spacing w:val="-9"/>
          <w:sz w:val="20"/>
          <w:szCs w:val="20"/>
        </w:rPr>
        <w:t xml:space="preserve"> </w:t>
      </w:r>
      <w:r>
        <w:rPr>
          <w:sz w:val="20"/>
          <w:szCs w:val="20"/>
        </w:rPr>
        <w:t>cada una de las Clases.</w:t>
      </w:r>
    </w:p>
    <w:p w14:paraId="7E83F4AC" w14:textId="77777777" w:rsidR="006A3627" w:rsidRDefault="006A3627">
      <w:pPr>
        <w:pStyle w:val="Textoindependiente"/>
        <w:kinsoku w:val="0"/>
        <w:overflowPunct w:val="0"/>
        <w:spacing w:before="123"/>
      </w:pPr>
    </w:p>
    <w:p w14:paraId="274E649F" w14:textId="77777777" w:rsidR="006A3627" w:rsidRDefault="006A3627">
      <w:pPr>
        <w:pStyle w:val="Prrafodelista"/>
        <w:numPr>
          <w:ilvl w:val="0"/>
          <w:numId w:val="1"/>
        </w:numPr>
        <w:tabs>
          <w:tab w:val="left" w:pos="929"/>
        </w:tabs>
        <w:kinsoku w:val="0"/>
        <w:overflowPunct w:val="0"/>
        <w:spacing w:line="360" w:lineRule="auto"/>
        <w:ind w:right="81" w:firstLine="0"/>
        <w:rPr>
          <w:spacing w:val="-2"/>
          <w:sz w:val="20"/>
          <w:szCs w:val="20"/>
        </w:rPr>
      </w:pPr>
      <w:r>
        <w:rPr>
          <w:sz w:val="20"/>
          <w:szCs w:val="20"/>
        </w:rPr>
        <w:t>La GERENTE podrá (i) fijar iguales o distintos montos mínimos de dinero a invertir para la</w:t>
      </w:r>
      <w:r>
        <w:rPr>
          <w:spacing w:val="-4"/>
          <w:sz w:val="20"/>
          <w:szCs w:val="20"/>
        </w:rPr>
        <w:t xml:space="preserve"> </w:t>
      </w:r>
      <w:r>
        <w:rPr>
          <w:sz w:val="20"/>
          <w:szCs w:val="20"/>
        </w:rPr>
        <w:t>suscripción</w:t>
      </w:r>
      <w:r>
        <w:rPr>
          <w:spacing w:val="-3"/>
          <w:sz w:val="20"/>
          <w:szCs w:val="20"/>
        </w:rPr>
        <w:t xml:space="preserve"> </w:t>
      </w:r>
      <w:r>
        <w:rPr>
          <w:sz w:val="20"/>
          <w:szCs w:val="20"/>
        </w:rPr>
        <w:t>de</w:t>
      </w:r>
      <w:r>
        <w:rPr>
          <w:spacing w:val="-2"/>
          <w:sz w:val="20"/>
          <w:szCs w:val="20"/>
        </w:rPr>
        <w:t xml:space="preserve"> </w:t>
      </w:r>
      <w:r>
        <w:rPr>
          <w:sz w:val="20"/>
          <w:szCs w:val="20"/>
        </w:rPr>
        <w:t>las</w:t>
      </w:r>
      <w:r>
        <w:rPr>
          <w:spacing w:val="-4"/>
          <w:sz w:val="20"/>
          <w:szCs w:val="20"/>
        </w:rPr>
        <w:t xml:space="preserve"> </w:t>
      </w:r>
      <w:r>
        <w:rPr>
          <w:sz w:val="20"/>
          <w:szCs w:val="20"/>
        </w:rPr>
        <w:t>distintas</w:t>
      </w:r>
      <w:r>
        <w:rPr>
          <w:spacing w:val="-4"/>
          <w:sz w:val="20"/>
          <w:szCs w:val="20"/>
        </w:rPr>
        <w:t xml:space="preserve"> </w:t>
      </w:r>
      <w:r>
        <w:rPr>
          <w:sz w:val="20"/>
          <w:szCs w:val="20"/>
        </w:rPr>
        <w:t>Clases</w:t>
      </w:r>
      <w:r>
        <w:rPr>
          <w:spacing w:val="-3"/>
          <w:sz w:val="20"/>
          <w:szCs w:val="20"/>
        </w:rPr>
        <w:t xml:space="preserve"> </w:t>
      </w:r>
      <w:r>
        <w:rPr>
          <w:sz w:val="20"/>
          <w:szCs w:val="20"/>
        </w:rPr>
        <w:t>de</w:t>
      </w:r>
      <w:r>
        <w:rPr>
          <w:spacing w:val="-3"/>
          <w:sz w:val="20"/>
          <w:szCs w:val="20"/>
        </w:rPr>
        <w:t xml:space="preserve"> </w:t>
      </w:r>
      <w:r>
        <w:rPr>
          <w:sz w:val="20"/>
          <w:szCs w:val="20"/>
        </w:rPr>
        <w:t>Cuotapartes,</w:t>
      </w:r>
      <w:r>
        <w:rPr>
          <w:spacing w:val="-4"/>
          <w:sz w:val="20"/>
          <w:szCs w:val="20"/>
        </w:rPr>
        <w:t xml:space="preserve"> </w:t>
      </w:r>
      <w:r>
        <w:rPr>
          <w:sz w:val="20"/>
          <w:szCs w:val="20"/>
        </w:rPr>
        <w:t>conforme</w:t>
      </w:r>
      <w:r>
        <w:rPr>
          <w:spacing w:val="-3"/>
          <w:sz w:val="20"/>
          <w:szCs w:val="20"/>
        </w:rPr>
        <w:t xml:space="preserve"> </w:t>
      </w:r>
      <w:r>
        <w:rPr>
          <w:sz w:val="20"/>
          <w:szCs w:val="20"/>
        </w:rPr>
        <w:t>a</w:t>
      </w:r>
      <w:r>
        <w:rPr>
          <w:spacing w:val="-4"/>
          <w:sz w:val="20"/>
          <w:szCs w:val="20"/>
        </w:rPr>
        <w:t xml:space="preserve"> </w:t>
      </w:r>
      <w:r>
        <w:rPr>
          <w:sz w:val="20"/>
          <w:szCs w:val="20"/>
        </w:rPr>
        <w:t>lo</w:t>
      </w:r>
      <w:r>
        <w:rPr>
          <w:spacing w:val="-2"/>
          <w:sz w:val="20"/>
          <w:szCs w:val="20"/>
        </w:rPr>
        <w:t xml:space="preserve"> </w:t>
      </w:r>
      <w:r>
        <w:rPr>
          <w:sz w:val="20"/>
          <w:szCs w:val="20"/>
        </w:rPr>
        <w:t>dispuesto</w:t>
      </w:r>
      <w:r>
        <w:rPr>
          <w:spacing w:val="-5"/>
          <w:sz w:val="20"/>
          <w:szCs w:val="20"/>
        </w:rPr>
        <w:t xml:space="preserve"> </w:t>
      </w:r>
      <w:r>
        <w:rPr>
          <w:sz w:val="20"/>
          <w:szCs w:val="20"/>
        </w:rPr>
        <w:t>en</w:t>
      </w:r>
      <w:r>
        <w:rPr>
          <w:spacing w:val="-2"/>
          <w:sz w:val="20"/>
          <w:szCs w:val="20"/>
        </w:rPr>
        <w:t xml:space="preserve"> </w:t>
      </w:r>
      <w:r>
        <w:rPr>
          <w:sz w:val="20"/>
          <w:szCs w:val="20"/>
        </w:rPr>
        <w:t>la</w:t>
      </w:r>
      <w:r>
        <w:rPr>
          <w:spacing w:val="-4"/>
          <w:sz w:val="20"/>
          <w:szCs w:val="20"/>
        </w:rPr>
        <w:t xml:space="preserve"> </w:t>
      </w:r>
      <w:r>
        <w:rPr>
          <w:spacing w:val="-2"/>
          <w:sz w:val="20"/>
          <w:szCs w:val="20"/>
        </w:rPr>
        <w:t>cláusula</w:t>
      </w:r>
    </w:p>
    <w:p w14:paraId="0576DE3D" w14:textId="77777777" w:rsidR="006A3627" w:rsidRDefault="006A3627">
      <w:pPr>
        <w:pStyle w:val="Textoindependiente"/>
        <w:kinsoku w:val="0"/>
        <w:overflowPunct w:val="0"/>
        <w:spacing w:line="360" w:lineRule="auto"/>
        <w:ind w:left="569" w:right="73"/>
        <w:jc w:val="both"/>
      </w:pPr>
      <w:r>
        <w:t>11.7 punto (e)</w:t>
      </w:r>
      <w:r>
        <w:rPr>
          <w:spacing w:val="40"/>
        </w:rPr>
        <w:t xml:space="preserve"> </w:t>
      </w:r>
      <w:r>
        <w:t>del presente, (ii) fijar iguales o distintas comisiones por rescate para cada Clase; y (iii) suspender transitoriamente en cualquier momento la aceptación de nuevas suscripciones de cualquiera de las Clases de Cuotapartes cuando razones de política comercial</w:t>
      </w:r>
      <w:r>
        <w:rPr>
          <w:spacing w:val="-11"/>
        </w:rPr>
        <w:t xml:space="preserve"> </w:t>
      </w:r>
      <w:r>
        <w:t>o</w:t>
      </w:r>
      <w:r>
        <w:rPr>
          <w:spacing w:val="-10"/>
        </w:rPr>
        <w:t xml:space="preserve"> </w:t>
      </w:r>
      <w:r>
        <w:t>de</w:t>
      </w:r>
      <w:r>
        <w:rPr>
          <w:spacing w:val="-10"/>
        </w:rPr>
        <w:t xml:space="preserve"> </w:t>
      </w:r>
      <w:r>
        <w:t>defensa</w:t>
      </w:r>
      <w:r>
        <w:rPr>
          <w:spacing w:val="-12"/>
        </w:rPr>
        <w:t xml:space="preserve"> </w:t>
      </w:r>
      <w:r>
        <w:t>de</w:t>
      </w:r>
      <w:r>
        <w:rPr>
          <w:spacing w:val="-13"/>
        </w:rPr>
        <w:t xml:space="preserve"> </w:t>
      </w:r>
      <w:r>
        <w:t>los</w:t>
      </w:r>
      <w:r>
        <w:rPr>
          <w:spacing w:val="-12"/>
        </w:rPr>
        <w:t xml:space="preserve"> </w:t>
      </w:r>
      <w:r>
        <w:t>cuotapartistas</w:t>
      </w:r>
      <w:r>
        <w:rPr>
          <w:spacing w:val="-14"/>
        </w:rPr>
        <w:t xml:space="preserve"> </w:t>
      </w:r>
      <w:r>
        <w:t>así</w:t>
      </w:r>
      <w:r>
        <w:rPr>
          <w:spacing w:val="-11"/>
        </w:rPr>
        <w:t xml:space="preserve"> </w:t>
      </w:r>
      <w:r>
        <w:t>lo</w:t>
      </w:r>
      <w:r>
        <w:rPr>
          <w:spacing w:val="-15"/>
        </w:rPr>
        <w:t xml:space="preserve"> </w:t>
      </w:r>
      <w:r>
        <w:t>justifiquen,</w:t>
      </w:r>
      <w:r>
        <w:rPr>
          <w:spacing w:val="-14"/>
        </w:rPr>
        <w:t xml:space="preserve"> </w:t>
      </w:r>
      <w:r>
        <w:t>lo</w:t>
      </w:r>
      <w:r>
        <w:rPr>
          <w:spacing w:val="-15"/>
        </w:rPr>
        <w:t xml:space="preserve"> </w:t>
      </w:r>
      <w:r>
        <w:t>que</w:t>
      </w:r>
      <w:r>
        <w:rPr>
          <w:spacing w:val="-13"/>
        </w:rPr>
        <w:t xml:space="preserve"> </w:t>
      </w:r>
      <w:r>
        <w:t>se hará</w:t>
      </w:r>
      <w:r>
        <w:rPr>
          <w:spacing w:val="-11"/>
        </w:rPr>
        <w:t xml:space="preserve"> </w:t>
      </w:r>
      <w:r>
        <w:t>saber</w:t>
      </w:r>
      <w:r>
        <w:rPr>
          <w:spacing w:val="-10"/>
        </w:rPr>
        <w:t xml:space="preserve"> </w:t>
      </w:r>
      <w:r>
        <w:t>mediante la publicación de un “hecho relevante” en la AIF.</w:t>
      </w:r>
    </w:p>
    <w:p w14:paraId="3C387FA9" w14:textId="77777777" w:rsidR="006A3627" w:rsidRDefault="006A3627">
      <w:pPr>
        <w:pStyle w:val="Textoindependiente"/>
        <w:kinsoku w:val="0"/>
        <w:overflowPunct w:val="0"/>
        <w:spacing w:before="121"/>
      </w:pPr>
    </w:p>
    <w:p w14:paraId="5E864465" w14:textId="77777777" w:rsidR="006A3627" w:rsidRDefault="006A3627">
      <w:pPr>
        <w:pStyle w:val="Prrafodelista"/>
        <w:numPr>
          <w:ilvl w:val="0"/>
          <w:numId w:val="1"/>
        </w:numPr>
        <w:tabs>
          <w:tab w:val="left" w:pos="1013"/>
        </w:tabs>
        <w:kinsoku w:val="0"/>
        <w:overflowPunct w:val="0"/>
        <w:spacing w:before="1" w:line="360" w:lineRule="auto"/>
        <w:ind w:right="85" w:firstLine="0"/>
        <w:rPr>
          <w:sz w:val="20"/>
          <w:szCs w:val="20"/>
        </w:rPr>
      </w:pPr>
      <w:r>
        <w:rPr>
          <w:sz w:val="20"/>
          <w:szCs w:val="20"/>
        </w:rPr>
        <w:t>Los cuotapartistas deberán conocer con anterioridad los cargos por comisiones y retribuciones que se apliquen sobre las distintas Clases de Cuotapartes a suscribir.</w:t>
      </w:r>
    </w:p>
    <w:p w14:paraId="5FFAB3E7" w14:textId="77777777" w:rsidR="006A3627" w:rsidRDefault="006A3627">
      <w:pPr>
        <w:pStyle w:val="Textoindependiente"/>
        <w:kinsoku w:val="0"/>
        <w:overflowPunct w:val="0"/>
        <w:spacing w:before="122"/>
      </w:pPr>
    </w:p>
    <w:p w14:paraId="2FD47D42" w14:textId="77777777" w:rsidR="006A3627" w:rsidRDefault="006A3627">
      <w:pPr>
        <w:pStyle w:val="Prrafodelista"/>
        <w:numPr>
          <w:ilvl w:val="0"/>
          <w:numId w:val="1"/>
        </w:numPr>
        <w:tabs>
          <w:tab w:val="left" w:pos="939"/>
        </w:tabs>
        <w:kinsoku w:val="0"/>
        <w:overflowPunct w:val="0"/>
        <w:ind w:left="939"/>
        <w:rPr>
          <w:spacing w:val="-2"/>
          <w:sz w:val="20"/>
          <w:szCs w:val="20"/>
        </w:rPr>
      </w:pPr>
      <w:r>
        <w:rPr>
          <w:sz w:val="20"/>
          <w:szCs w:val="20"/>
        </w:rPr>
        <w:t>El</w:t>
      </w:r>
      <w:r>
        <w:rPr>
          <w:spacing w:val="-4"/>
          <w:sz w:val="20"/>
          <w:szCs w:val="20"/>
        </w:rPr>
        <w:t xml:space="preserve"> </w:t>
      </w:r>
      <w:r>
        <w:rPr>
          <w:sz w:val="20"/>
          <w:szCs w:val="20"/>
        </w:rPr>
        <w:t>FCI</w:t>
      </w:r>
      <w:r>
        <w:rPr>
          <w:spacing w:val="-8"/>
          <w:sz w:val="20"/>
          <w:szCs w:val="20"/>
        </w:rPr>
        <w:t xml:space="preserve"> </w:t>
      </w:r>
      <w:r>
        <w:rPr>
          <w:sz w:val="20"/>
          <w:szCs w:val="20"/>
        </w:rPr>
        <w:t>emitirá</w:t>
      </w:r>
      <w:r>
        <w:rPr>
          <w:spacing w:val="-3"/>
          <w:sz w:val="20"/>
          <w:szCs w:val="20"/>
        </w:rPr>
        <w:t xml:space="preserve"> </w:t>
      </w:r>
      <w:r>
        <w:rPr>
          <w:sz w:val="20"/>
          <w:szCs w:val="20"/>
        </w:rPr>
        <w:t>CUATRO</w:t>
      </w:r>
      <w:r>
        <w:rPr>
          <w:spacing w:val="-4"/>
          <w:sz w:val="20"/>
          <w:szCs w:val="20"/>
        </w:rPr>
        <w:t xml:space="preserve"> </w:t>
      </w:r>
      <w:r>
        <w:rPr>
          <w:sz w:val="20"/>
          <w:szCs w:val="20"/>
        </w:rPr>
        <w:t>(4)</w:t>
      </w:r>
      <w:r>
        <w:rPr>
          <w:spacing w:val="-4"/>
          <w:sz w:val="20"/>
          <w:szCs w:val="20"/>
        </w:rPr>
        <w:t xml:space="preserve"> </w:t>
      </w:r>
      <w:r>
        <w:rPr>
          <w:sz w:val="20"/>
          <w:szCs w:val="20"/>
        </w:rPr>
        <w:t>Clases</w:t>
      </w:r>
      <w:r>
        <w:rPr>
          <w:spacing w:val="-7"/>
          <w:sz w:val="20"/>
          <w:szCs w:val="20"/>
        </w:rPr>
        <w:t xml:space="preserve"> </w:t>
      </w:r>
      <w:r>
        <w:rPr>
          <w:sz w:val="20"/>
          <w:szCs w:val="20"/>
        </w:rPr>
        <w:t>de</w:t>
      </w:r>
      <w:r>
        <w:rPr>
          <w:spacing w:val="-5"/>
          <w:sz w:val="20"/>
          <w:szCs w:val="20"/>
        </w:rPr>
        <w:t xml:space="preserve"> </w:t>
      </w:r>
      <w:r>
        <w:rPr>
          <w:spacing w:val="-2"/>
          <w:sz w:val="20"/>
          <w:szCs w:val="20"/>
        </w:rPr>
        <w:t>CUOTAPARTES:</w:t>
      </w:r>
    </w:p>
    <w:p w14:paraId="05D62CBD" w14:textId="77777777" w:rsidR="006A3627" w:rsidRDefault="006A3627">
      <w:pPr>
        <w:pStyle w:val="Textoindependiente"/>
        <w:kinsoku w:val="0"/>
        <w:overflowPunct w:val="0"/>
      </w:pPr>
    </w:p>
    <w:p w14:paraId="047F0763" w14:textId="77777777" w:rsidR="006A3627" w:rsidRDefault="006A3627">
      <w:pPr>
        <w:pStyle w:val="Textoindependiente"/>
        <w:kinsoku w:val="0"/>
        <w:overflowPunct w:val="0"/>
      </w:pPr>
    </w:p>
    <w:p w14:paraId="184B0156" w14:textId="77777777" w:rsidR="006A3627" w:rsidRDefault="006A3627">
      <w:pPr>
        <w:pStyle w:val="Textoindependiente"/>
        <w:kinsoku w:val="0"/>
        <w:overflowPunct w:val="0"/>
        <w:spacing w:line="360" w:lineRule="auto"/>
        <w:ind w:left="569"/>
      </w:pPr>
      <w:r>
        <w:rPr>
          <w:u w:val="single"/>
        </w:rPr>
        <w:t>Clase</w:t>
      </w:r>
      <w:r>
        <w:rPr>
          <w:spacing w:val="74"/>
          <w:u w:val="single"/>
        </w:rPr>
        <w:t xml:space="preserve"> </w:t>
      </w:r>
      <w:r>
        <w:rPr>
          <w:u w:val="single"/>
        </w:rPr>
        <w:t>A</w:t>
      </w:r>
      <w:r>
        <w:t>:</w:t>
      </w:r>
      <w:r>
        <w:rPr>
          <w:spacing w:val="74"/>
        </w:rPr>
        <w:t xml:space="preserve"> </w:t>
      </w:r>
      <w:r>
        <w:t>que</w:t>
      </w:r>
      <w:r>
        <w:rPr>
          <w:spacing w:val="75"/>
        </w:rPr>
        <w:t xml:space="preserve"> </w:t>
      </w:r>
      <w:r>
        <w:t>corresponderá</w:t>
      </w:r>
      <w:r>
        <w:rPr>
          <w:spacing w:val="76"/>
        </w:rPr>
        <w:t xml:space="preserve"> </w:t>
      </w:r>
      <w:r>
        <w:t>a</w:t>
      </w:r>
      <w:r>
        <w:rPr>
          <w:spacing w:val="74"/>
        </w:rPr>
        <w:t xml:space="preserve"> </w:t>
      </w:r>
      <w:r>
        <w:t>aquellos</w:t>
      </w:r>
      <w:r>
        <w:rPr>
          <w:spacing w:val="73"/>
        </w:rPr>
        <w:t xml:space="preserve"> </w:t>
      </w:r>
      <w:r>
        <w:t>inversores</w:t>
      </w:r>
      <w:r>
        <w:rPr>
          <w:spacing w:val="79"/>
        </w:rPr>
        <w:t xml:space="preserve"> </w:t>
      </w:r>
      <w:r>
        <w:t>calificados</w:t>
      </w:r>
      <w:r>
        <w:rPr>
          <w:spacing w:val="73"/>
        </w:rPr>
        <w:t xml:space="preserve"> </w:t>
      </w:r>
      <w:r>
        <w:t>personas</w:t>
      </w:r>
      <w:r>
        <w:rPr>
          <w:spacing w:val="73"/>
        </w:rPr>
        <w:t xml:space="preserve"> </w:t>
      </w:r>
      <w:r>
        <w:t>humanas</w:t>
      </w:r>
      <w:r>
        <w:rPr>
          <w:spacing w:val="78"/>
        </w:rPr>
        <w:t xml:space="preserve"> </w:t>
      </w:r>
      <w:r>
        <w:t xml:space="preserve">que suscriban cuotapartes hasta la suma de US$100.000 (dólares estadounidenses cien mil); </w:t>
      </w:r>
      <w:r>
        <w:rPr>
          <w:u w:val="single"/>
        </w:rPr>
        <w:t>Clase</w:t>
      </w:r>
      <w:r>
        <w:rPr>
          <w:spacing w:val="74"/>
          <w:u w:val="single"/>
        </w:rPr>
        <w:t xml:space="preserve"> </w:t>
      </w:r>
      <w:r>
        <w:rPr>
          <w:u w:val="single"/>
        </w:rPr>
        <w:t>B</w:t>
      </w:r>
      <w:r>
        <w:t>:</w:t>
      </w:r>
      <w:r>
        <w:rPr>
          <w:spacing w:val="74"/>
        </w:rPr>
        <w:t xml:space="preserve"> </w:t>
      </w:r>
      <w:r>
        <w:t>que</w:t>
      </w:r>
      <w:r>
        <w:rPr>
          <w:spacing w:val="75"/>
        </w:rPr>
        <w:t xml:space="preserve"> </w:t>
      </w:r>
      <w:r>
        <w:t>corresponderá</w:t>
      </w:r>
      <w:r>
        <w:rPr>
          <w:spacing w:val="76"/>
        </w:rPr>
        <w:t xml:space="preserve"> </w:t>
      </w:r>
      <w:r>
        <w:t>a</w:t>
      </w:r>
      <w:r>
        <w:rPr>
          <w:spacing w:val="74"/>
        </w:rPr>
        <w:t xml:space="preserve"> </w:t>
      </w:r>
      <w:r>
        <w:t>aquellos</w:t>
      </w:r>
      <w:r>
        <w:rPr>
          <w:spacing w:val="73"/>
        </w:rPr>
        <w:t xml:space="preserve"> </w:t>
      </w:r>
      <w:r>
        <w:t>inversores</w:t>
      </w:r>
      <w:r>
        <w:rPr>
          <w:spacing w:val="79"/>
        </w:rPr>
        <w:t xml:space="preserve"> </w:t>
      </w:r>
      <w:r>
        <w:t>calificados</w:t>
      </w:r>
      <w:r>
        <w:rPr>
          <w:spacing w:val="73"/>
        </w:rPr>
        <w:t xml:space="preserve"> </w:t>
      </w:r>
      <w:r>
        <w:t>personas</w:t>
      </w:r>
      <w:r>
        <w:rPr>
          <w:spacing w:val="73"/>
        </w:rPr>
        <w:t xml:space="preserve"> </w:t>
      </w:r>
      <w:r>
        <w:t>humanas</w:t>
      </w:r>
      <w:r>
        <w:rPr>
          <w:spacing w:val="78"/>
        </w:rPr>
        <w:t xml:space="preserve"> </w:t>
      </w:r>
      <w:r>
        <w:t>que suscriban</w:t>
      </w:r>
      <w:r>
        <w:rPr>
          <w:spacing w:val="-18"/>
        </w:rPr>
        <w:t xml:space="preserve"> </w:t>
      </w:r>
      <w:r>
        <w:t>cuotapartes</w:t>
      </w:r>
      <w:r>
        <w:rPr>
          <w:spacing w:val="-18"/>
        </w:rPr>
        <w:t xml:space="preserve"> </w:t>
      </w:r>
      <w:r>
        <w:t>por</w:t>
      </w:r>
      <w:r>
        <w:rPr>
          <w:spacing w:val="-17"/>
        </w:rPr>
        <w:t xml:space="preserve"> </w:t>
      </w:r>
      <w:r>
        <w:t>una</w:t>
      </w:r>
      <w:r>
        <w:rPr>
          <w:spacing w:val="-18"/>
        </w:rPr>
        <w:t xml:space="preserve"> </w:t>
      </w:r>
      <w:r>
        <w:t>suma</w:t>
      </w:r>
      <w:r>
        <w:rPr>
          <w:spacing w:val="-17"/>
        </w:rPr>
        <w:t xml:space="preserve"> </w:t>
      </w:r>
      <w:r>
        <w:t>igual</w:t>
      </w:r>
      <w:r>
        <w:rPr>
          <w:spacing w:val="-18"/>
        </w:rPr>
        <w:t xml:space="preserve"> </w:t>
      </w:r>
      <w:r>
        <w:t>o</w:t>
      </w:r>
      <w:r>
        <w:rPr>
          <w:spacing w:val="-18"/>
        </w:rPr>
        <w:t xml:space="preserve"> </w:t>
      </w:r>
      <w:r>
        <w:t>superior</w:t>
      </w:r>
      <w:r>
        <w:rPr>
          <w:spacing w:val="-17"/>
        </w:rPr>
        <w:t xml:space="preserve"> </w:t>
      </w:r>
      <w:r>
        <w:t>a</w:t>
      </w:r>
      <w:r>
        <w:rPr>
          <w:spacing w:val="-18"/>
        </w:rPr>
        <w:t xml:space="preserve"> </w:t>
      </w:r>
      <w:r>
        <w:t>US$100.001</w:t>
      </w:r>
      <w:r>
        <w:rPr>
          <w:spacing w:val="-17"/>
        </w:rPr>
        <w:t xml:space="preserve"> </w:t>
      </w:r>
      <w:r>
        <w:t>(dólares</w:t>
      </w:r>
      <w:r>
        <w:rPr>
          <w:spacing w:val="-18"/>
        </w:rPr>
        <w:t xml:space="preserve"> </w:t>
      </w:r>
      <w:r>
        <w:t>estadounidenses cien mil uno);</w:t>
      </w:r>
    </w:p>
    <w:p w14:paraId="107F05B4" w14:textId="77777777" w:rsidR="006A3627" w:rsidRDefault="006A3627">
      <w:pPr>
        <w:pStyle w:val="Textoindependiente"/>
        <w:kinsoku w:val="0"/>
        <w:overflowPunct w:val="0"/>
        <w:spacing w:line="360" w:lineRule="auto"/>
        <w:ind w:left="569" w:right="71"/>
        <w:jc w:val="both"/>
      </w:pPr>
      <w:r>
        <w:rPr>
          <w:u w:val="single"/>
        </w:rPr>
        <w:t>Clase C</w:t>
      </w:r>
      <w:r>
        <w:t>: que corresponderá a aquellos inversores calificados personas jurídicas e institucionales que suscriban cuotapartes hasta la suma de US$300.000 (dólares estadounidenses trescientos mil); y</w:t>
      </w:r>
    </w:p>
    <w:p w14:paraId="740A8C79" w14:textId="77777777" w:rsidR="006A3627" w:rsidRDefault="006A3627">
      <w:pPr>
        <w:pStyle w:val="Textoindependiente"/>
        <w:kinsoku w:val="0"/>
        <w:overflowPunct w:val="0"/>
        <w:spacing w:line="360" w:lineRule="auto"/>
        <w:ind w:left="569" w:right="70"/>
        <w:jc w:val="both"/>
      </w:pPr>
      <w:r>
        <w:rPr>
          <w:u w:val="single"/>
        </w:rPr>
        <w:t>Clase D</w:t>
      </w:r>
      <w:r>
        <w:t>: que corresponderá a aquellos inversores calificados personas jurídicas e institucionales que suscriban cuotapartes por una suma igual o superior a US$300.001 (dólares estadounidenses trescientos mil uno).</w:t>
      </w:r>
    </w:p>
    <w:p w14:paraId="53BC061A" w14:textId="77777777" w:rsidR="006A3627" w:rsidRDefault="006A3627">
      <w:pPr>
        <w:pStyle w:val="Textoindependiente"/>
        <w:kinsoku w:val="0"/>
        <w:overflowPunct w:val="0"/>
        <w:spacing w:before="122"/>
      </w:pPr>
    </w:p>
    <w:p w14:paraId="6F42EEEE" w14:textId="77777777" w:rsidR="006A3627" w:rsidRDefault="006A3627">
      <w:pPr>
        <w:pStyle w:val="Textoindependiente"/>
        <w:kinsoku w:val="0"/>
        <w:overflowPunct w:val="0"/>
        <w:spacing w:before="1" w:line="360" w:lineRule="auto"/>
        <w:ind w:left="569" w:right="76"/>
        <w:jc w:val="both"/>
        <w:rPr>
          <w:spacing w:val="-5"/>
        </w:rPr>
      </w:pPr>
      <w:r>
        <w:t>Los</w:t>
      </w:r>
      <w:r>
        <w:rPr>
          <w:spacing w:val="-14"/>
        </w:rPr>
        <w:t xml:space="preserve"> </w:t>
      </w:r>
      <w:r>
        <w:t>montos</w:t>
      </w:r>
      <w:r>
        <w:rPr>
          <w:spacing w:val="-17"/>
        </w:rPr>
        <w:t xml:space="preserve"> </w:t>
      </w:r>
      <w:r>
        <w:t>indicados</w:t>
      </w:r>
      <w:r>
        <w:rPr>
          <w:spacing w:val="-17"/>
        </w:rPr>
        <w:t xml:space="preserve"> </w:t>
      </w:r>
      <w:r>
        <w:t>podrán</w:t>
      </w:r>
      <w:r>
        <w:rPr>
          <w:spacing w:val="-15"/>
        </w:rPr>
        <w:t xml:space="preserve"> </w:t>
      </w:r>
      <w:r>
        <w:t>ser</w:t>
      </w:r>
      <w:r>
        <w:rPr>
          <w:spacing w:val="-15"/>
        </w:rPr>
        <w:t xml:space="preserve"> </w:t>
      </w:r>
      <w:r>
        <w:t>modificados</w:t>
      </w:r>
      <w:r>
        <w:rPr>
          <w:spacing w:val="-17"/>
        </w:rPr>
        <w:t xml:space="preserve"> </w:t>
      </w:r>
      <w:r>
        <w:t>por</w:t>
      </w:r>
      <w:r>
        <w:rPr>
          <w:spacing w:val="-15"/>
        </w:rPr>
        <w:t xml:space="preserve"> </w:t>
      </w:r>
      <w:r>
        <w:t>decisión</w:t>
      </w:r>
      <w:r>
        <w:rPr>
          <w:spacing w:val="-15"/>
        </w:rPr>
        <w:t xml:space="preserve"> </w:t>
      </w:r>
      <w:r>
        <w:t>de</w:t>
      </w:r>
      <w:r>
        <w:rPr>
          <w:spacing w:val="-18"/>
        </w:rPr>
        <w:t xml:space="preserve"> </w:t>
      </w:r>
      <w:r>
        <w:t>la</w:t>
      </w:r>
      <w:r>
        <w:rPr>
          <w:spacing w:val="-15"/>
        </w:rPr>
        <w:t xml:space="preserve"> </w:t>
      </w:r>
      <w:r>
        <w:t>GERENTE,</w:t>
      </w:r>
      <w:r>
        <w:rPr>
          <w:spacing w:val="-17"/>
        </w:rPr>
        <w:t xml:space="preserve"> </w:t>
      </w:r>
      <w:r>
        <w:t>lo</w:t>
      </w:r>
      <w:r>
        <w:rPr>
          <w:spacing w:val="-17"/>
        </w:rPr>
        <w:t xml:space="preserve"> </w:t>
      </w:r>
      <w:r>
        <w:t>que</w:t>
      </w:r>
      <w:r>
        <w:rPr>
          <w:spacing w:val="-18"/>
        </w:rPr>
        <w:t xml:space="preserve"> </w:t>
      </w:r>
      <w:r>
        <w:t>la</w:t>
      </w:r>
      <w:r>
        <w:rPr>
          <w:spacing w:val="-15"/>
        </w:rPr>
        <w:t xml:space="preserve"> </w:t>
      </w:r>
      <w:r>
        <w:t>GERENTE deberá informar mediante el acceso “Hechos Relevantes” de la AIF, en su sitio web y en todos</w:t>
      </w:r>
      <w:r>
        <w:rPr>
          <w:spacing w:val="-7"/>
        </w:rPr>
        <w:t xml:space="preserve"> </w:t>
      </w:r>
      <w:r>
        <w:t>los</w:t>
      </w:r>
      <w:r>
        <w:rPr>
          <w:spacing w:val="-8"/>
        </w:rPr>
        <w:t xml:space="preserve"> </w:t>
      </w:r>
      <w:r>
        <w:t>locales</w:t>
      </w:r>
      <w:r>
        <w:rPr>
          <w:spacing w:val="-8"/>
        </w:rPr>
        <w:t xml:space="preserve"> </w:t>
      </w:r>
      <w:r>
        <w:t>o</w:t>
      </w:r>
      <w:r>
        <w:rPr>
          <w:spacing w:val="-7"/>
        </w:rPr>
        <w:t xml:space="preserve"> </w:t>
      </w:r>
      <w:r>
        <w:t>medios</w:t>
      </w:r>
      <w:r>
        <w:rPr>
          <w:spacing w:val="-8"/>
        </w:rPr>
        <w:t xml:space="preserve"> </w:t>
      </w:r>
      <w:r>
        <w:t>afectados</w:t>
      </w:r>
      <w:r>
        <w:rPr>
          <w:spacing w:val="-8"/>
        </w:rPr>
        <w:t xml:space="preserve"> </w:t>
      </w:r>
      <w:r>
        <w:t>a</w:t>
      </w:r>
      <w:r>
        <w:rPr>
          <w:spacing w:val="-8"/>
        </w:rPr>
        <w:t xml:space="preserve"> </w:t>
      </w:r>
      <w:r>
        <w:t>la</w:t>
      </w:r>
      <w:r>
        <w:rPr>
          <w:spacing w:val="-7"/>
        </w:rPr>
        <w:t xml:space="preserve"> </w:t>
      </w:r>
      <w:r>
        <w:t>atención</w:t>
      </w:r>
      <w:r>
        <w:rPr>
          <w:spacing w:val="-5"/>
        </w:rPr>
        <w:t xml:space="preserve"> </w:t>
      </w:r>
      <w:r>
        <w:t>del</w:t>
      </w:r>
      <w:r>
        <w:rPr>
          <w:spacing w:val="-5"/>
        </w:rPr>
        <w:t xml:space="preserve"> </w:t>
      </w:r>
      <w:r>
        <w:t>público</w:t>
      </w:r>
      <w:r>
        <w:rPr>
          <w:spacing w:val="-9"/>
        </w:rPr>
        <w:t xml:space="preserve"> </w:t>
      </w:r>
      <w:r>
        <w:t>inversor</w:t>
      </w:r>
      <w:r>
        <w:rPr>
          <w:spacing w:val="-7"/>
        </w:rPr>
        <w:t xml:space="preserve"> </w:t>
      </w:r>
      <w:r>
        <w:t>donde</w:t>
      </w:r>
      <w:r>
        <w:rPr>
          <w:spacing w:val="-4"/>
        </w:rPr>
        <w:t xml:space="preserve"> </w:t>
      </w:r>
      <w:r>
        <w:t>se</w:t>
      </w:r>
      <w:r>
        <w:rPr>
          <w:spacing w:val="-7"/>
        </w:rPr>
        <w:t xml:space="preserve"> </w:t>
      </w:r>
      <w:r>
        <w:t>ofrezca</w:t>
      </w:r>
      <w:r>
        <w:rPr>
          <w:spacing w:val="-6"/>
        </w:rPr>
        <w:t xml:space="preserve"> </w:t>
      </w:r>
      <w:r>
        <w:t>y</w:t>
      </w:r>
      <w:r>
        <w:rPr>
          <w:spacing w:val="-8"/>
        </w:rPr>
        <w:t xml:space="preserve"> </w:t>
      </w:r>
      <w:r>
        <w:rPr>
          <w:spacing w:val="-5"/>
        </w:rPr>
        <w:t>se</w:t>
      </w:r>
    </w:p>
    <w:p w14:paraId="75D51858" w14:textId="77777777" w:rsidR="006A3627" w:rsidRDefault="006A3627">
      <w:pPr>
        <w:pStyle w:val="Textoindependiente"/>
        <w:kinsoku w:val="0"/>
        <w:overflowPunct w:val="0"/>
        <w:spacing w:before="1" w:line="360" w:lineRule="auto"/>
        <w:ind w:left="569" w:right="76"/>
        <w:jc w:val="both"/>
        <w:rPr>
          <w:spacing w:val="-5"/>
        </w:rPr>
        <w:sectPr w:rsidR="006A3627">
          <w:pgSz w:w="11910" w:h="16840"/>
          <w:pgMar w:top="1320" w:right="850" w:bottom="1560" w:left="1133" w:header="739" w:footer="1379" w:gutter="0"/>
          <w:cols w:space="720"/>
          <w:noEndnote/>
        </w:sectPr>
      </w:pPr>
    </w:p>
    <w:p w14:paraId="0B13D9CA" w14:textId="77777777" w:rsidR="006A3627" w:rsidRDefault="006A3627">
      <w:pPr>
        <w:pStyle w:val="Textoindependiente"/>
        <w:kinsoku w:val="0"/>
        <w:overflowPunct w:val="0"/>
        <w:spacing w:before="89" w:line="360" w:lineRule="auto"/>
        <w:ind w:left="569" w:right="79"/>
        <w:jc w:val="both"/>
      </w:pPr>
      <w:r>
        <w:lastRenderedPageBreak/>
        <w:t>comercialice el FCI. En ningún caso se alterará la situación jurídica de los cuotapartistas existentes al tiempo de la modificación resuelta, manteniéndose la clase asignada hasta el rescate total por parte del cuotapartista.</w:t>
      </w:r>
    </w:p>
    <w:p w14:paraId="1396CA91" w14:textId="77777777" w:rsidR="006A3627" w:rsidRDefault="006A3627">
      <w:pPr>
        <w:pStyle w:val="Textoindependiente"/>
        <w:kinsoku w:val="0"/>
        <w:overflowPunct w:val="0"/>
        <w:spacing w:before="122"/>
      </w:pPr>
    </w:p>
    <w:p w14:paraId="1AE5C849" w14:textId="77777777" w:rsidR="006A3627" w:rsidRDefault="006A3627">
      <w:pPr>
        <w:pStyle w:val="Textoindependiente"/>
        <w:kinsoku w:val="0"/>
        <w:overflowPunct w:val="0"/>
        <w:spacing w:before="1" w:line="360" w:lineRule="auto"/>
        <w:ind w:left="569" w:right="80"/>
        <w:jc w:val="both"/>
        <w:rPr>
          <w:spacing w:val="-2"/>
        </w:rPr>
      </w:pPr>
      <w:r>
        <w:t>En el caso de transferencias de Cuotapartes entre cuotapartistas de distintas clases, las Cuotapartes</w:t>
      </w:r>
      <w:r>
        <w:rPr>
          <w:spacing w:val="-11"/>
        </w:rPr>
        <w:t xml:space="preserve"> </w:t>
      </w:r>
      <w:r>
        <w:t>serán</w:t>
      </w:r>
      <w:r>
        <w:rPr>
          <w:spacing w:val="-9"/>
        </w:rPr>
        <w:t xml:space="preserve"> </w:t>
      </w:r>
      <w:r>
        <w:t>convertidas</w:t>
      </w:r>
      <w:r>
        <w:rPr>
          <w:spacing w:val="-10"/>
        </w:rPr>
        <w:t xml:space="preserve"> </w:t>
      </w:r>
      <w:r>
        <w:t>automáticamente</w:t>
      </w:r>
      <w:r>
        <w:rPr>
          <w:spacing w:val="-9"/>
        </w:rPr>
        <w:t xml:space="preserve"> </w:t>
      </w:r>
      <w:r>
        <w:t>a</w:t>
      </w:r>
      <w:r>
        <w:rPr>
          <w:spacing w:val="-10"/>
        </w:rPr>
        <w:t xml:space="preserve"> </w:t>
      </w:r>
      <w:r>
        <w:t>la</w:t>
      </w:r>
      <w:r>
        <w:rPr>
          <w:spacing w:val="-10"/>
        </w:rPr>
        <w:t xml:space="preserve"> </w:t>
      </w:r>
      <w:r>
        <w:t>Clase</w:t>
      </w:r>
      <w:r>
        <w:rPr>
          <w:spacing w:val="-9"/>
        </w:rPr>
        <w:t xml:space="preserve"> </w:t>
      </w:r>
      <w:r>
        <w:t>que</w:t>
      </w:r>
      <w:r>
        <w:rPr>
          <w:spacing w:val="-9"/>
        </w:rPr>
        <w:t xml:space="preserve"> </w:t>
      </w:r>
      <w:r>
        <w:t>corresponda</w:t>
      </w:r>
      <w:r>
        <w:rPr>
          <w:spacing w:val="-8"/>
        </w:rPr>
        <w:t xml:space="preserve"> </w:t>
      </w:r>
      <w:r>
        <w:t>al</w:t>
      </w:r>
      <w:r>
        <w:rPr>
          <w:spacing w:val="-7"/>
        </w:rPr>
        <w:t xml:space="preserve"> </w:t>
      </w:r>
      <w:r>
        <w:t xml:space="preserve">cuotapartista </w:t>
      </w:r>
      <w:r>
        <w:rPr>
          <w:spacing w:val="-2"/>
        </w:rPr>
        <w:t>receptor.</w:t>
      </w:r>
    </w:p>
    <w:p w14:paraId="7C41676A" w14:textId="77777777" w:rsidR="006A3627" w:rsidRDefault="006A3627">
      <w:pPr>
        <w:pStyle w:val="Textoindependiente"/>
        <w:kinsoku w:val="0"/>
        <w:overflowPunct w:val="0"/>
        <w:spacing w:before="122"/>
      </w:pPr>
    </w:p>
    <w:p w14:paraId="742957F9" w14:textId="77777777" w:rsidR="006A3627" w:rsidRDefault="006A3627">
      <w:pPr>
        <w:pStyle w:val="Prrafodelista"/>
        <w:numPr>
          <w:ilvl w:val="1"/>
          <w:numId w:val="2"/>
        </w:numPr>
        <w:tabs>
          <w:tab w:val="left" w:pos="1195"/>
        </w:tabs>
        <w:kinsoku w:val="0"/>
        <w:overflowPunct w:val="0"/>
        <w:spacing w:line="360" w:lineRule="auto"/>
        <w:ind w:right="74" w:firstLine="0"/>
        <w:rPr>
          <w:b/>
          <w:bCs/>
          <w:color w:val="000000"/>
          <w:sz w:val="20"/>
          <w:szCs w:val="20"/>
        </w:rPr>
      </w:pPr>
      <w:r>
        <w:rPr>
          <w:sz w:val="20"/>
          <w:szCs w:val="20"/>
        </w:rPr>
        <w:t>CUMPLIMIENTO</w:t>
      </w:r>
      <w:r>
        <w:rPr>
          <w:spacing w:val="-14"/>
          <w:sz w:val="20"/>
          <w:szCs w:val="20"/>
        </w:rPr>
        <w:t xml:space="preserve"> </w:t>
      </w:r>
      <w:r>
        <w:rPr>
          <w:sz w:val="20"/>
          <w:szCs w:val="20"/>
        </w:rPr>
        <w:t>DE</w:t>
      </w:r>
      <w:r>
        <w:rPr>
          <w:spacing w:val="-14"/>
          <w:sz w:val="20"/>
          <w:szCs w:val="20"/>
        </w:rPr>
        <w:t xml:space="preserve"> </w:t>
      </w:r>
      <w:r>
        <w:rPr>
          <w:sz w:val="20"/>
          <w:szCs w:val="20"/>
        </w:rPr>
        <w:t>NORMAS</w:t>
      </w:r>
      <w:r>
        <w:rPr>
          <w:spacing w:val="-14"/>
          <w:sz w:val="20"/>
          <w:szCs w:val="20"/>
        </w:rPr>
        <w:t xml:space="preserve"> </w:t>
      </w:r>
      <w:r>
        <w:rPr>
          <w:sz w:val="20"/>
          <w:szCs w:val="20"/>
        </w:rPr>
        <w:t>DEL</w:t>
      </w:r>
      <w:r>
        <w:rPr>
          <w:spacing w:val="-15"/>
          <w:sz w:val="20"/>
          <w:szCs w:val="20"/>
        </w:rPr>
        <w:t xml:space="preserve"> </w:t>
      </w:r>
      <w:r>
        <w:rPr>
          <w:sz w:val="20"/>
          <w:szCs w:val="20"/>
        </w:rPr>
        <w:t>RÉGIMEN</w:t>
      </w:r>
      <w:r>
        <w:rPr>
          <w:spacing w:val="-15"/>
          <w:sz w:val="20"/>
          <w:szCs w:val="20"/>
        </w:rPr>
        <w:t xml:space="preserve"> </w:t>
      </w:r>
      <w:r>
        <w:rPr>
          <w:sz w:val="20"/>
          <w:szCs w:val="20"/>
        </w:rPr>
        <w:t>CAMBIARIO.</w:t>
      </w:r>
      <w:r>
        <w:rPr>
          <w:spacing w:val="-9"/>
          <w:sz w:val="20"/>
          <w:szCs w:val="20"/>
        </w:rPr>
        <w:t xml:space="preserve"> </w:t>
      </w:r>
      <w:r>
        <w:rPr>
          <w:sz w:val="20"/>
          <w:szCs w:val="20"/>
        </w:rPr>
        <w:t>Las</w:t>
      </w:r>
      <w:r>
        <w:rPr>
          <w:spacing w:val="-16"/>
          <w:sz w:val="20"/>
          <w:szCs w:val="20"/>
        </w:rPr>
        <w:t xml:space="preserve"> </w:t>
      </w:r>
      <w:r>
        <w:rPr>
          <w:sz w:val="20"/>
          <w:szCs w:val="20"/>
        </w:rPr>
        <w:t>transacciones</w:t>
      </w:r>
      <w:r>
        <w:rPr>
          <w:spacing w:val="-15"/>
          <w:sz w:val="20"/>
          <w:szCs w:val="20"/>
        </w:rPr>
        <w:t xml:space="preserve"> </w:t>
      </w:r>
      <w:r>
        <w:rPr>
          <w:sz w:val="20"/>
          <w:szCs w:val="20"/>
        </w:rPr>
        <w:t>en</w:t>
      </w:r>
      <w:r>
        <w:rPr>
          <w:spacing w:val="-14"/>
          <w:sz w:val="20"/>
          <w:szCs w:val="20"/>
        </w:rPr>
        <w:t xml:space="preserve"> </w:t>
      </w:r>
      <w:r>
        <w:rPr>
          <w:sz w:val="20"/>
          <w:szCs w:val="20"/>
        </w:rPr>
        <w:t>moneda extranjera y la formación de activos externos de residentes se encuentran sujetas a la reglamentación del BCRA (incluyendo la Comunicación “A” 6776, la Comunicación “A” 6780 y</w:t>
      </w:r>
      <w:r>
        <w:rPr>
          <w:spacing w:val="-14"/>
          <w:sz w:val="20"/>
          <w:szCs w:val="20"/>
        </w:rPr>
        <w:t xml:space="preserve"> </w:t>
      </w:r>
      <w:r>
        <w:rPr>
          <w:sz w:val="20"/>
          <w:szCs w:val="20"/>
        </w:rPr>
        <w:t>la</w:t>
      </w:r>
      <w:r>
        <w:rPr>
          <w:spacing w:val="-13"/>
          <w:sz w:val="20"/>
          <w:szCs w:val="20"/>
        </w:rPr>
        <w:t xml:space="preserve"> </w:t>
      </w:r>
      <w:r>
        <w:rPr>
          <w:sz w:val="20"/>
          <w:szCs w:val="20"/>
        </w:rPr>
        <w:t>Comunicación</w:t>
      </w:r>
      <w:r>
        <w:rPr>
          <w:spacing w:val="-13"/>
          <w:sz w:val="20"/>
          <w:szCs w:val="20"/>
        </w:rPr>
        <w:t xml:space="preserve"> </w:t>
      </w:r>
      <w:r>
        <w:rPr>
          <w:sz w:val="20"/>
          <w:szCs w:val="20"/>
        </w:rPr>
        <w:t>“A”</w:t>
      </w:r>
      <w:r>
        <w:rPr>
          <w:spacing w:val="-14"/>
          <w:sz w:val="20"/>
          <w:szCs w:val="20"/>
        </w:rPr>
        <w:t xml:space="preserve"> </w:t>
      </w:r>
      <w:r>
        <w:rPr>
          <w:sz w:val="20"/>
          <w:szCs w:val="20"/>
        </w:rPr>
        <w:t>7655</w:t>
      </w:r>
      <w:r>
        <w:rPr>
          <w:spacing w:val="-13"/>
          <w:sz w:val="20"/>
          <w:szCs w:val="20"/>
        </w:rPr>
        <w:t xml:space="preserve"> </w:t>
      </w:r>
      <w:r>
        <w:rPr>
          <w:sz w:val="20"/>
          <w:szCs w:val="20"/>
        </w:rPr>
        <w:t>y</w:t>
      </w:r>
      <w:r>
        <w:rPr>
          <w:spacing w:val="-12"/>
          <w:sz w:val="20"/>
          <w:szCs w:val="20"/>
        </w:rPr>
        <w:t xml:space="preserve"> </w:t>
      </w:r>
      <w:r>
        <w:rPr>
          <w:sz w:val="20"/>
          <w:szCs w:val="20"/>
        </w:rPr>
        <w:t>modificatorias</w:t>
      </w:r>
      <w:r>
        <w:rPr>
          <w:spacing w:val="-14"/>
          <w:sz w:val="20"/>
          <w:szCs w:val="20"/>
        </w:rPr>
        <w:t xml:space="preserve"> </w:t>
      </w:r>
      <w:r>
        <w:rPr>
          <w:sz w:val="20"/>
          <w:szCs w:val="20"/>
        </w:rPr>
        <w:t>del</w:t>
      </w:r>
      <w:r>
        <w:rPr>
          <w:spacing w:val="-11"/>
          <w:sz w:val="20"/>
          <w:szCs w:val="20"/>
        </w:rPr>
        <w:t xml:space="preserve"> </w:t>
      </w:r>
      <w:r>
        <w:rPr>
          <w:sz w:val="20"/>
          <w:szCs w:val="20"/>
        </w:rPr>
        <w:t>BCRA),</w:t>
      </w:r>
      <w:r>
        <w:rPr>
          <w:spacing w:val="-7"/>
          <w:sz w:val="20"/>
          <w:szCs w:val="20"/>
        </w:rPr>
        <w:t xml:space="preserve"> </w:t>
      </w:r>
      <w:r>
        <w:rPr>
          <w:sz w:val="20"/>
          <w:szCs w:val="20"/>
        </w:rPr>
        <w:t>dictada</w:t>
      </w:r>
      <w:r>
        <w:rPr>
          <w:spacing w:val="-13"/>
          <w:sz w:val="20"/>
          <w:szCs w:val="20"/>
        </w:rPr>
        <w:t xml:space="preserve"> </w:t>
      </w:r>
      <w:r>
        <w:rPr>
          <w:sz w:val="20"/>
          <w:szCs w:val="20"/>
        </w:rPr>
        <w:t>en</w:t>
      </w:r>
      <w:r>
        <w:rPr>
          <w:spacing w:val="-10"/>
          <w:sz w:val="20"/>
          <w:szCs w:val="20"/>
        </w:rPr>
        <w:t xml:space="preserve"> </w:t>
      </w:r>
      <w:r>
        <w:rPr>
          <w:sz w:val="20"/>
          <w:szCs w:val="20"/>
        </w:rPr>
        <w:t>su</w:t>
      </w:r>
      <w:r>
        <w:rPr>
          <w:spacing w:val="-13"/>
          <w:sz w:val="20"/>
          <w:szCs w:val="20"/>
        </w:rPr>
        <w:t xml:space="preserve"> </w:t>
      </w:r>
      <w:r>
        <w:rPr>
          <w:sz w:val="20"/>
          <w:szCs w:val="20"/>
        </w:rPr>
        <w:t>carácter</w:t>
      </w:r>
      <w:r>
        <w:rPr>
          <w:spacing w:val="-13"/>
          <w:sz w:val="20"/>
          <w:szCs w:val="20"/>
        </w:rPr>
        <w:t xml:space="preserve"> </w:t>
      </w:r>
      <w:r>
        <w:rPr>
          <w:sz w:val="20"/>
          <w:szCs w:val="20"/>
        </w:rPr>
        <w:t>de</w:t>
      </w:r>
      <w:r>
        <w:rPr>
          <w:spacing w:val="-13"/>
          <w:sz w:val="20"/>
          <w:szCs w:val="20"/>
        </w:rPr>
        <w:t xml:space="preserve"> </w:t>
      </w:r>
      <w:r>
        <w:rPr>
          <w:sz w:val="20"/>
          <w:szCs w:val="20"/>
        </w:rPr>
        <w:t>ente</w:t>
      </w:r>
      <w:r>
        <w:rPr>
          <w:spacing w:val="-13"/>
          <w:sz w:val="20"/>
          <w:szCs w:val="20"/>
        </w:rPr>
        <w:t xml:space="preserve"> </w:t>
      </w:r>
      <w:r>
        <w:rPr>
          <w:sz w:val="20"/>
          <w:szCs w:val="20"/>
        </w:rPr>
        <w:t>rector de</w:t>
      </w:r>
      <w:r>
        <w:rPr>
          <w:spacing w:val="-9"/>
          <w:sz w:val="20"/>
          <w:szCs w:val="20"/>
        </w:rPr>
        <w:t xml:space="preserve"> </w:t>
      </w:r>
      <w:r>
        <w:rPr>
          <w:sz w:val="20"/>
          <w:szCs w:val="20"/>
        </w:rPr>
        <w:t>la</w:t>
      </w:r>
      <w:r>
        <w:rPr>
          <w:spacing w:val="-10"/>
          <w:sz w:val="20"/>
          <w:szCs w:val="20"/>
        </w:rPr>
        <w:t xml:space="preserve"> </w:t>
      </w:r>
      <w:r>
        <w:rPr>
          <w:sz w:val="20"/>
          <w:szCs w:val="20"/>
        </w:rPr>
        <w:t>política</w:t>
      </w:r>
      <w:r>
        <w:rPr>
          <w:spacing w:val="-11"/>
          <w:sz w:val="20"/>
          <w:szCs w:val="20"/>
        </w:rPr>
        <w:t xml:space="preserve"> </w:t>
      </w:r>
      <w:r>
        <w:rPr>
          <w:sz w:val="20"/>
          <w:szCs w:val="20"/>
        </w:rPr>
        <w:t>cambiaria</w:t>
      </w:r>
      <w:r>
        <w:rPr>
          <w:spacing w:val="-10"/>
          <w:sz w:val="20"/>
          <w:szCs w:val="20"/>
        </w:rPr>
        <w:t xml:space="preserve"> </w:t>
      </w:r>
      <w:r>
        <w:rPr>
          <w:sz w:val="20"/>
          <w:szCs w:val="20"/>
        </w:rPr>
        <w:t>de</w:t>
      </w:r>
      <w:r>
        <w:rPr>
          <w:spacing w:val="-9"/>
          <w:sz w:val="20"/>
          <w:szCs w:val="20"/>
        </w:rPr>
        <w:t xml:space="preserve"> </w:t>
      </w:r>
      <w:r>
        <w:rPr>
          <w:sz w:val="20"/>
          <w:szCs w:val="20"/>
        </w:rPr>
        <w:t>la</w:t>
      </w:r>
      <w:r>
        <w:rPr>
          <w:spacing w:val="-10"/>
          <w:sz w:val="20"/>
          <w:szCs w:val="20"/>
        </w:rPr>
        <w:t xml:space="preserve"> </w:t>
      </w:r>
      <w:r>
        <w:rPr>
          <w:sz w:val="20"/>
          <w:szCs w:val="20"/>
        </w:rPr>
        <w:t>República</w:t>
      </w:r>
      <w:r>
        <w:rPr>
          <w:spacing w:val="-11"/>
          <w:sz w:val="20"/>
          <w:szCs w:val="20"/>
        </w:rPr>
        <w:t xml:space="preserve"> </w:t>
      </w:r>
      <w:r>
        <w:rPr>
          <w:sz w:val="20"/>
          <w:szCs w:val="20"/>
        </w:rPr>
        <w:t>Argentina.</w:t>
      </w:r>
      <w:r>
        <w:rPr>
          <w:spacing w:val="-11"/>
          <w:sz w:val="20"/>
          <w:szCs w:val="20"/>
        </w:rPr>
        <w:t xml:space="preserve"> </w:t>
      </w:r>
      <w:r>
        <w:rPr>
          <w:sz w:val="20"/>
          <w:szCs w:val="20"/>
        </w:rPr>
        <w:t>Adicionalmente,</w:t>
      </w:r>
      <w:r>
        <w:rPr>
          <w:spacing w:val="-11"/>
          <w:sz w:val="20"/>
          <w:szCs w:val="20"/>
        </w:rPr>
        <w:t xml:space="preserve"> </w:t>
      </w:r>
      <w:r>
        <w:rPr>
          <w:sz w:val="20"/>
          <w:szCs w:val="20"/>
        </w:rPr>
        <w:t>el</w:t>
      </w:r>
      <w:r>
        <w:rPr>
          <w:spacing w:val="-8"/>
          <w:sz w:val="20"/>
          <w:szCs w:val="20"/>
        </w:rPr>
        <w:t xml:space="preserve"> </w:t>
      </w:r>
      <w:r>
        <w:rPr>
          <w:sz w:val="20"/>
          <w:szCs w:val="20"/>
        </w:rPr>
        <w:t>Ministerio</w:t>
      </w:r>
      <w:r>
        <w:rPr>
          <w:spacing w:val="-11"/>
          <w:sz w:val="20"/>
          <w:szCs w:val="20"/>
        </w:rPr>
        <w:t xml:space="preserve"> </w:t>
      </w:r>
      <w:r>
        <w:rPr>
          <w:sz w:val="20"/>
          <w:szCs w:val="20"/>
        </w:rPr>
        <w:t>de</w:t>
      </w:r>
      <w:r>
        <w:rPr>
          <w:spacing w:val="-7"/>
          <w:sz w:val="20"/>
          <w:szCs w:val="20"/>
        </w:rPr>
        <w:t xml:space="preserve"> </w:t>
      </w:r>
      <w:r>
        <w:rPr>
          <w:sz w:val="20"/>
          <w:szCs w:val="20"/>
        </w:rPr>
        <w:t>Economía (con</w:t>
      </w:r>
      <w:r>
        <w:rPr>
          <w:spacing w:val="-13"/>
          <w:sz w:val="20"/>
          <w:szCs w:val="20"/>
        </w:rPr>
        <w:t xml:space="preserve"> </w:t>
      </w:r>
      <w:r>
        <w:rPr>
          <w:sz w:val="20"/>
          <w:szCs w:val="20"/>
        </w:rPr>
        <w:t>la</w:t>
      </w:r>
      <w:r>
        <w:rPr>
          <w:spacing w:val="-13"/>
          <w:sz w:val="20"/>
          <w:szCs w:val="20"/>
        </w:rPr>
        <w:t xml:space="preserve"> </w:t>
      </w:r>
      <w:r>
        <w:rPr>
          <w:sz w:val="20"/>
          <w:szCs w:val="20"/>
        </w:rPr>
        <w:t>denominación</w:t>
      </w:r>
      <w:r>
        <w:rPr>
          <w:spacing w:val="-13"/>
          <w:sz w:val="20"/>
          <w:szCs w:val="20"/>
        </w:rPr>
        <w:t xml:space="preserve"> </w:t>
      </w:r>
      <w:r>
        <w:rPr>
          <w:sz w:val="20"/>
          <w:szCs w:val="20"/>
        </w:rPr>
        <w:t>que</w:t>
      </w:r>
      <w:r>
        <w:rPr>
          <w:spacing w:val="-13"/>
          <w:sz w:val="20"/>
          <w:szCs w:val="20"/>
        </w:rPr>
        <w:t xml:space="preserve"> </w:t>
      </w:r>
      <w:r>
        <w:rPr>
          <w:sz w:val="20"/>
          <w:szCs w:val="20"/>
        </w:rPr>
        <w:t>corresponda</w:t>
      </w:r>
      <w:r>
        <w:rPr>
          <w:spacing w:val="-11"/>
          <w:sz w:val="20"/>
          <w:szCs w:val="20"/>
        </w:rPr>
        <w:t xml:space="preserve"> </w:t>
      </w:r>
      <w:r>
        <w:rPr>
          <w:sz w:val="20"/>
          <w:szCs w:val="20"/>
        </w:rPr>
        <w:t>según</w:t>
      </w:r>
      <w:r>
        <w:rPr>
          <w:spacing w:val="-13"/>
          <w:sz w:val="20"/>
          <w:szCs w:val="20"/>
        </w:rPr>
        <w:t xml:space="preserve"> </w:t>
      </w:r>
      <w:r>
        <w:rPr>
          <w:sz w:val="20"/>
          <w:szCs w:val="20"/>
        </w:rPr>
        <w:t>la</w:t>
      </w:r>
      <w:r>
        <w:rPr>
          <w:spacing w:val="-13"/>
          <w:sz w:val="20"/>
          <w:szCs w:val="20"/>
        </w:rPr>
        <w:t xml:space="preserve"> </w:t>
      </w:r>
      <w:r>
        <w:rPr>
          <w:sz w:val="20"/>
          <w:szCs w:val="20"/>
        </w:rPr>
        <w:t>normativa</w:t>
      </w:r>
      <w:r>
        <w:rPr>
          <w:spacing w:val="-14"/>
          <w:sz w:val="20"/>
          <w:szCs w:val="20"/>
        </w:rPr>
        <w:t xml:space="preserve"> </w:t>
      </w:r>
      <w:r>
        <w:rPr>
          <w:sz w:val="20"/>
          <w:szCs w:val="20"/>
        </w:rPr>
        <w:t>administrativa</w:t>
      </w:r>
      <w:r>
        <w:rPr>
          <w:spacing w:val="-13"/>
          <w:sz w:val="20"/>
          <w:szCs w:val="20"/>
        </w:rPr>
        <w:t xml:space="preserve"> </w:t>
      </w:r>
      <w:r>
        <w:rPr>
          <w:sz w:val="20"/>
          <w:szCs w:val="20"/>
        </w:rPr>
        <w:t>vigente)</w:t>
      </w:r>
      <w:r>
        <w:rPr>
          <w:spacing w:val="-13"/>
          <w:sz w:val="20"/>
          <w:szCs w:val="20"/>
        </w:rPr>
        <w:t xml:space="preserve"> </w:t>
      </w:r>
      <w:r>
        <w:rPr>
          <w:sz w:val="20"/>
          <w:szCs w:val="20"/>
        </w:rPr>
        <w:t>o</w:t>
      </w:r>
      <w:r>
        <w:rPr>
          <w:spacing w:val="-15"/>
          <w:sz w:val="20"/>
          <w:szCs w:val="20"/>
        </w:rPr>
        <w:t xml:space="preserve"> </w:t>
      </w:r>
      <w:r>
        <w:rPr>
          <w:sz w:val="20"/>
          <w:szCs w:val="20"/>
        </w:rPr>
        <w:t>el</w:t>
      </w:r>
      <w:r>
        <w:rPr>
          <w:spacing w:val="-11"/>
          <w:sz w:val="20"/>
          <w:szCs w:val="20"/>
        </w:rPr>
        <w:t xml:space="preserve"> </w:t>
      </w:r>
      <w:r>
        <w:rPr>
          <w:sz w:val="20"/>
          <w:szCs w:val="20"/>
        </w:rPr>
        <w:t>Poder Ejecutivo Nacional, también pueden dictar normas relacionadas al régimen cambiario de obligatoria vigencia para el FCI.</w:t>
      </w:r>
    </w:p>
    <w:p w14:paraId="7120DF12" w14:textId="77777777" w:rsidR="006A3627" w:rsidRDefault="006A3627">
      <w:pPr>
        <w:pStyle w:val="Textoindependiente"/>
        <w:kinsoku w:val="0"/>
        <w:overflowPunct w:val="0"/>
        <w:spacing w:before="121"/>
      </w:pPr>
    </w:p>
    <w:p w14:paraId="151A99DF" w14:textId="77777777" w:rsidR="006A3627" w:rsidRDefault="006A3627">
      <w:pPr>
        <w:pStyle w:val="Prrafodelista"/>
        <w:numPr>
          <w:ilvl w:val="1"/>
          <w:numId w:val="2"/>
        </w:numPr>
        <w:tabs>
          <w:tab w:val="left" w:pos="1190"/>
        </w:tabs>
        <w:kinsoku w:val="0"/>
        <w:overflowPunct w:val="0"/>
        <w:spacing w:before="1" w:line="360" w:lineRule="auto"/>
        <w:ind w:right="73" w:firstLine="0"/>
        <w:rPr>
          <w:b/>
          <w:bCs/>
          <w:color w:val="000000"/>
          <w:sz w:val="20"/>
          <w:szCs w:val="20"/>
        </w:rPr>
      </w:pPr>
      <w:r>
        <w:rPr>
          <w:sz w:val="20"/>
          <w:szCs w:val="20"/>
        </w:rPr>
        <w:t>Para</w:t>
      </w:r>
      <w:r>
        <w:rPr>
          <w:spacing w:val="-18"/>
          <w:sz w:val="20"/>
          <w:szCs w:val="20"/>
        </w:rPr>
        <w:t xml:space="preserve"> </w:t>
      </w:r>
      <w:r>
        <w:rPr>
          <w:sz w:val="20"/>
          <w:szCs w:val="20"/>
        </w:rPr>
        <w:t>efectivizar</w:t>
      </w:r>
      <w:r>
        <w:rPr>
          <w:spacing w:val="-18"/>
          <w:sz w:val="20"/>
          <w:szCs w:val="20"/>
        </w:rPr>
        <w:t xml:space="preserve"> </w:t>
      </w:r>
      <w:r>
        <w:rPr>
          <w:sz w:val="20"/>
          <w:szCs w:val="20"/>
        </w:rPr>
        <w:t>las</w:t>
      </w:r>
      <w:r>
        <w:rPr>
          <w:spacing w:val="-17"/>
          <w:sz w:val="20"/>
          <w:szCs w:val="20"/>
        </w:rPr>
        <w:t xml:space="preserve"> </w:t>
      </w:r>
      <w:r>
        <w:rPr>
          <w:sz w:val="20"/>
          <w:szCs w:val="20"/>
        </w:rPr>
        <w:t>suscripciones</w:t>
      </w:r>
      <w:r>
        <w:rPr>
          <w:spacing w:val="-18"/>
          <w:sz w:val="20"/>
          <w:szCs w:val="20"/>
        </w:rPr>
        <w:t xml:space="preserve"> </w:t>
      </w:r>
      <w:r>
        <w:rPr>
          <w:sz w:val="20"/>
          <w:szCs w:val="20"/>
        </w:rPr>
        <w:t>y</w:t>
      </w:r>
      <w:r>
        <w:rPr>
          <w:spacing w:val="-17"/>
          <w:sz w:val="20"/>
          <w:szCs w:val="20"/>
        </w:rPr>
        <w:t xml:space="preserve"> </w:t>
      </w:r>
      <w:r>
        <w:rPr>
          <w:sz w:val="20"/>
          <w:szCs w:val="20"/>
        </w:rPr>
        <w:t>rescates</w:t>
      </w:r>
      <w:r>
        <w:rPr>
          <w:spacing w:val="-18"/>
          <w:sz w:val="20"/>
          <w:szCs w:val="20"/>
        </w:rPr>
        <w:t xml:space="preserve"> </w:t>
      </w:r>
      <w:r>
        <w:rPr>
          <w:sz w:val="20"/>
          <w:szCs w:val="20"/>
        </w:rPr>
        <w:t>se</w:t>
      </w:r>
      <w:r>
        <w:rPr>
          <w:spacing w:val="-16"/>
          <w:sz w:val="20"/>
          <w:szCs w:val="20"/>
        </w:rPr>
        <w:t xml:space="preserve"> </w:t>
      </w:r>
      <w:r>
        <w:rPr>
          <w:sz w:val="20"/>
          <w:szCs w:val="20"/>
        </w:rPr>
        <w:t>podrán</w:t>
      </w:r>
      <w:r>
        <w:rPr>
          <w:spacing w:val="-17"/>
          <w:sz w:val="20"/>
          <w:szCs w:val="20"/>
        </w:rPr>
        <w:t xml:space="preserve"> </w:t>
      </w:r>
      <w:r>
        <w:rPr>
          <w:sz w:val="20"/>
          <w:szCs w:val="20"/>
        </w:rPr>
        <w:t>utilizar</w:t>
      </w:r>
      <w:r>
        <w:rPr>
          <w:spacing w:val="-18"/>
          <w:sz w:val="20"/>
          <w:szCs w:val="20"/>
        </w:rPr>
        <w:t xml:space="preserve"> </w:t>
      </w:r>
      <w:r>
        <w:rPr>
          <w:sz w:val="20"/>
          <w:szCs w:val="20"/>
        </w:rPr>
        <w:t>las</w:t>
      </w:r>
      <w:r>
        <w:rPr>
          <w:spacing w:val="-17"/>
          <w:sz w:val="20"/>
          <w:szCs w:val="20"/>
        </w:rPr>
        <w:t xml:space="preserve"> </w:t>
      </w:r>
      <w:r>
        <w:rPr>
          <w:sz w:val="20"/>
          <w:szCs w:val="20"/>
        </w:rPr>
        <w:t>distintas</w:t>
      </w:r>
      <w:r>
        <w:rPr>
          <w:spacing w:val="-18"/>
          <w:sz w:val="20"/>
          <w:szCs w:val="20"/>
        </w:rPr>
        <w:t xml:space="preserve"> </w:t>
      </w:r>
      <w:r>
        <w:rPr>
          <w:sz w:val="20"/>
          <w:szCs w:val="20"/>
        </w:rPr>
        <w:t>modalidades que</w:t>
      </w:r>
      <w:r>
        <w:rPr>
          <w:spacing w:val="-2"/>
          <w:sz w:val="20"/>
          <w:szCs w:val="20"/>
        </w:rPr>
        <w:t xml:space="preserve"> </w:t>
      </w:r>
      <w:r>
        <w:rPr>
          <w:sz w:val="20"/>
          <w:szCs w:val="20"/>
        </w:rPr>
        <w:t>permite</w:t>
      </w:r>
      <w:r>
        <w:rPr>
          <w:spacing w:val="-4"/>
          <w:sz w:val="20"/>
          <w:szCs w:val="20"/>
        </w:rPr>
        <w:t xml:space="preserve"> </w:t>
      </w:r>
      <w:r>
        <w:rPr>
          <w:sz w:val="20"/>
          <w:szCs w:val="20"/>
        </w:rPr>
        <w:t>el sistema</w:t>
      </w:r>
      <w:r>
        <w:rPr>
          <w:spacing w:val="-3"/>
          <w:sz w:val="20"/>
          <w:szCs w:val="20"/>
        </w:rPr>
        <w:t xml:space="preserve"> </w:t>
      </w:r>
      <w:r>
        <w:rPr>
          <w:sz w:val="20"/>
          <w:szCs w:val="20"/>
        </w:rPr>
        <w:t>de</w:t>
      </w:r>
      <w:r>
        <w:rPr>
          <w:spacing w:val="-2"/>
          <w:sz w:val="20"/>
          <w:szCs w:val="20"/>
        </w:rPr>
        <w:t xml:space="preserve"> </w:t>
      </w:r>
      <w:r>
        <w:rPr>
          <w:sz w:val="20"/>
          <w:szCs w:val="20"/>
        </w:rPr>
        <w:t>pago,</w:t>
      </w:r>
      <w:r>
        <w:rPr>
          <w:spacing w:val="-3"/>
          <w:sz w:val="20"/>
          <w:szCs w:val="20"/>
        </w:rPr>
        <w:t xml:space="preserve"> </w:t>
      </w:r>
      <w:r>
        <w:rPr>
          <w:sz w:val="20"/>
          <w:szCs w:val="20"/>
        </w:rPr>
        <w:t>las</w:t>
      </w:r>
      <w:r>
        <w:rPr>
          <w:spacing w:val="-3"/>
          <w:sz w:val="20"/>
          <w:szCs w:val="20"/>
        </w:rPr>
        <w:t xml:space="preserve"> </w:t>
      </w:r>
      <w:r>
        <w:rPr>
          <w:sz w:val="20"/>
          <w:szCs w:val="20"/>
        </w:rPr>
        <w:t>que</w:t>
      </w:r>
      <w:r>
        <w:rPr>
          <w:spacing w:val="-2"/>
          <w:sz w:val="20"/>
          <w:szCs w:val="20"/>
        </w:rPr>
        <w:t xml:space="preserve"> </w:t>
      </w:r>
      <w:r>
        <w:rPr>
          <w:sz w:val="20"/>
          <w:szCs w:val="20"/>
        </w:rPr>
        <w:t>deberán</w:t>
      </w:r>
      <w:r>
        <w:rPr>
          <w:spacing w:val="-2"/>
          <w:sz w:val="20"/>
          <w:szCs w:val="20"/>
        </w:rPr>
        <w:t xml:space="preserve"> </w:t>
      </w:r>
      <w:r>
        <w:rPr>
          <w:sz w:val="20"/>
          <w:szCs w:val="20"/>
        </w:rPr>
        <w:t>encontrarse adecuadas</w:t>
      </w:r>
      <w:r>
        <w:rPr>
          <w:spacing w:val="-3"/>
          <w:sz w:val="20"/>
          <w:szCs w:val="20"/>
        </w:rPr>
        <w:t xml:space="preserve"> </w:t>
      </w:r>
      <w:r>
        <w:rPr>
          <w:sz w:val="20"/>
          <w:szCs w:val="20"/>
        </w:rPr>
        <w:t>a</w:t>
      </w:r>
      <w:r>
        <w:rPr>
          <w:spacing w:val="-3"/>
          <w:sz w:val="20"/>
          <w:szCs w:val="20"/>
        </w:rPr>
        <w:t xml:space="preserve"> </w:t>
      </w:r>
      <w:r>
        <w:rPr>
          <w:sz w:val="20"/>
          <w:szCs w:val="20"/>
        </w:rPr>
        <w:t>las</w:t>
      </w:r>
      <w:r>
        <w:rPr>
          <w:spacing w:val="-3"/>
          <w:sz w:val="20"/>
          <w:szCs w:val="20"/>
        </w:rPr>
        <w:t xml:space="preserve"> </w:t>
      </w:r>
      <w:r>
        <w:rPr>
          <w:sz w:val="20"/>
          <w:szCs w:val="20"/>
        </w:rPr>
        <w:t>disposiciones legales y cambiarias que resulten de aplicación.</w:t>
      </w:r>
    </w:p>
    <w:p w14:paraId="388DBBE1" w14:textId="77777777" w:rsidR="006A3627" w:rsidRDefault="006A3627">
      <w:pPr>
        <w:pStyle w:val="Textoindependiente"/>
        <w:kinsoku w:val="0"/>
        <w:overflowPunct w:val="0"/>
        <w:spacing w:before="122"/>
      </w:pPr>
    </w:p>
    <w:p w14:paraId="306D8599" w14:textId="77777777" w:rsidR="006A3627" w:rsidRDefault="006A3627">
      <w:pPr>
        <w:pStyle w:val="Prrafodelista"/>
        <w:numPr>
          <w:ilvl w:val="1"/>
          <w:numId w:val="2"/>
        </w:numPr>
        <w:tabs>
          <w:tab w:val="left" w:pos="1428"/>
        </w:tabs>
        <w:kinsoku w:val="0"/>
        <w:overflowPunct w:val="0"/>
        <w:spacing w:line="360" w:lineRule="auto"/>
        <w:ind w:right="70" w:firstLine="0"/>
        <w:rPr>
          <w:b/>
          <w:bCs/>
          <w:color w:val="000000"/>
          <w:sz w:val="20"/>
          <w:szCs w:val="20"/>
        </w:rPr>
      </w:pPr>
      <w:r>
        <w:rPr>
          <w:sz w:val="20"/>
          <w:szCs w:val="20"/>
        </w:rPr>
        <w:t>PUBLICIDAD. El detalle de los Honorarios de la GERENTE. Honorarios de la DEPOSITARIA. Comisión de Suscripción, Comisión de Rescate, Comisión de Transferencia vigentes,</w:t>
      </w:r>
      <w:r>
        <w:rPr>
          <w:spacing w:val="-2"/>
          <w:sz w:val="20"/>
          <w:szCs w:val="20"/>
        </w:rPr>
        <w:t xml:space="preserve"> </w:t>
      </w:r>
      <w:r>
        <w:rPr>
          <w:sz w:val="20"/>
          <w:szCs w:val="20"/>
        </w:rPr>
        <w:t>serán expuestos al público</w:t>
      </w:r>
      <w:r>
        <w:rPr>
          <w:spacing w:val="-3"/>
          <w:sz w:val="20"/>
          <w:szCs w:val="20"/>
        </w:rPr>
        <w:t xml:space="preserve"> </w:t>
      </w:r>
      <w:r>
        <w:rPr>
          <w:sz w:val="20"/>
          <w:szCs w:val="20"/>
        </w:rPr>
        <w:t>inversor en el domicilio</w:t>
      </w:r>
      <w:r>
        <w:rPr>
          <w:spacing w:val="-2"/>
          <w:sz w:val="20"/>
          <w:szCs w:val="20"/>
        </w:rPr>
        <w:t xml:space="preserve"> </w:t>
      </w:r>
      <w:r>
        <w:rPr>
          <w:sz w:val="20"/>
          <w:szCs w:val="20"/>
        </w:rPr>
        <w:t>y</w:t>
      </w:r>
      <w:r>
        <w:rPr>
          <w:spacing w:val="-1"/>
          <w:sz w:val="20"/>
          <w:szCs w:val="20"/>
        </w:rPr>
        <w:t xml:space="preserve"> </w:t>
      </w:r>
      <w:r>
        <w:rPr>
          <w:sz w:val="20"/>
          <w:szCs w:val="20"/>
        </w:rPr>
        <w:t>página</w:t>
      </w:r>
      <w:r>
        <w:rPr>
          <w:spacing w:val="-1"/>
          <w:sz w:val="20"/>
          <w:szCs w:val="20"/>
        </w:rPr>
        <w:t xml:space="preserve"> </w:t>
      </w:r>
      <w:r>
        <w:rPr>
          <w:sz w:val="20"/>
          <w:szCs w:val="20"/>
        </w:rPr>
        <w:t>web de la</w:t>
      </w:r>
      <w:r>
        <w:rPr>
          <w:spacing w:val="-1"/>
          <w:sz w:val="20"/>
          <w:szCs w:val="20"/>
        </w:rPr>
        <w:t xml:space="preserve"> </w:t>
      </w:r>
      <w:r>
        <w:rPr>
          <w:sz w:val="20"/>
          <w:szCs w:val="20"/>
        </w:rPr>
        <w:t>GERENTE y de la DEPOSITARIA así como también en todos aquellos lugares donde en el futuro se distribuya el FCI.</w:t>
      </w:r>
    </w:p>
    <w:p w14:paraId="74AB16C5" w14:textId="77777777" w:rsidR="006A3627" w:rsidRDefault="006A3627">
      <w:pPr>
        <w:pStyle w:val="Textoindependiente"/>
        <w:kinsoku w:val="0"/>
        <w:overflowPunct w:val="0"/>
        <w:spacing w:before="120"/>
      </w:pPr>
    </w:p>
    <w:p w14:paraId="62957BC0" w14:textId="77777777" w:rsidR="006A3627" w:rsidRDefault="006A3627">
      <w:pPr>
        <w:pStyle w:val="Prrafodelista"/>
        <w:numPr>
          <w:ilvl w:val="1"/>
          <w:numId w:val="2"/>
        </w:numPr>
        <w:tabs>
          <w:tab w:val="left" w:pos="1355"/>
        </w:tabs>
        <w:kinsoku w:val="0"/>
        <w:overflowPunct w:val="0"/>
        <w:spacing w:before="1" w:line="360" w:lineRule="auto"/>
        <w:ind w:right="75" w:firstLine="0"/>
        <w:rPr>
          <w:b/>
          <w:bCs/>
          <w:color w:val="000000"/>
          <w:sz w:val="20"/>
          <w:szCs w:val="20"/>
        </w:rPr>
      </w:pPr>
      <w:r>
        <w:rPr>
          <w:sz w:val="20"/>
          <w:szCs w:val="20"/>
        </w:rPr>
        <w:t>COLOCACIÓN DE LAS CUOTAPARTES. La comercialización de las CUOTAPARTES del FCI estará a cargo de la GERENTE y/o de la DEPOSITARIA, o de cualquier agente de colocación</w:t>
      </w:r>
      <w:r>
        <w:rPr>
          <w:spacing w:val="-7"/>
          <w:sz w:val="20"/>
          <w:szCs w:val="20"/>
        </w:rPr>
        <w:t xml:space="preserve"> </w:t>
      </w:r>
      <w:r>
        <w:rPr>
          <w:sz w:val="20"/>
          <w:szCs w:val="20"/>
        </w:rPr>
        <w:t>y</w:t>
      </w:r>
      <w:r>
        <w:rPr>
          <w:spacing w:val="-6"/>
          <w:sz w:val="20"/>
          <w:szCs w:val="20"/>
        </w:rPr>
        <w:t xml:space="preserve"> </w:t>
      </w:r>
      <w:r>
        <w:rPr>
          <w:sz w:val="20"/>
          <w:szCs w:val="20"/>
        </w:rPr>
        <w:t>distribución</w:t>
      </w:r>
      <w:r>
        <w:rPr>
          <w:spacing w:val="-9"/>
          <w:sz w:val="20"/>
          <w:szCs w:val="20"/>
        </w:rPr>
        <w:t xml:space="preserve"> </w:t>
      </w:r>
      <w:r>
        <w:rPr>
          <w:sz w:val="20"/>
          <w:szCs w:val="20"/>
        </w:rPr>
        <w:t>que</w:t>
      </w:r>
      <w:r>
        <w:rPr>
          <w:spacing w:val="-7"/>
          <w:sz w:val="20"/>
          <w:szCs w:val="20"/>
        </w:rPr>
        <w:t xml:space="preserve"> </w:t>
      </w:r>
      <w:r>
        <w:rPr>
          <w:sz w:val="20"/>
          <w:szCs w:val="20"/>
        </w:rPr>
        <w:t>sea</w:t>
      </w:r>
      <w:r>
        <w:rPr>
          <w:spacing w:val="-7"/>
          <w:sz w:val="20"/>
          <w:szCs w:val="20"/>
        </w:rPr>
        <w:t xml:space="preserve"> </w:t>
      </w:r>
      <w:r>
        <w:rPr>
          <w:sz w:val="20"/>
          <w:szCs w:val="20"/>
        </w:rPr>
        <w:t>designado</w:t>
      </w:r>
      <w:r>
        <w:rPr>
          <w:spacing w:val="-9"/>
          <w:sz w:val="20"/>
          <w:szCs w:val="20"/>
        </w:rPr>
        <w:t xml:space="preserve"> </w:t>
      </w:r>
      <w:r>
        <w:rPr>
          <w:sz w:val="20"/>
          <w:szCs w:val="20"/>
        </w:rPr>
        <w:t>conjuntamente</w:t>
      </w:r>
      <w:r>
        <w:rPr>
          <w:spacing w:val="-7"/>
          <w:sz w:val="20"/>
          <w:szCs w:val="20"/>
        </w:rPr>
        <w:t xml:space="preserve"> </w:t>
      </w:r>
      <w:r>
        <w:rPr>
          <w:sz w:val="20"/>
          <w:szCs w:val="20"/>
        </w:rPr>
        <w:t>por</w:t>
      </w:r>
      <w:r>
        <w:rPr>
          <w:spacing w:val="-7"/>
          <w:sz w:val="20"/>
          <w:szCs w:val="20"/>
        </w:rPr>
        <w:t xml:space="preserve"> </w:t>
      </w:r>
      <w:r>
        <w:rPr>
          <w:sz w:val="20"/>
          <w:szCs w:val="20"/>
        </w:rPr>
        <w:t>ambos</w:t>
      </w:r>
      <w:r>
        <w:rPr>
          <w:spacing w:val="-7"/>
          <w:sz w:val="20"/>
          <w:szCs w:val="20"/>
        </w:rPr>
        <w:t xml:space="preserve"> </w:t>
      </w:r>
      <w:r>
        <w:rPr>
          <w:sz w:val="20"/>
          <w:szCs w:val="20"/>
        </w:rPr>
        <w:t>órganos</w:t>
      </w:r>
      <w:r>
        <w:rPr>
          <w:spacing w:val="-7"/>
          <w:sz w:val="20"/>
          <w:szCs w:val="20"/>
        </w:rPr>
        <w:t xml:space="preserve"> </w:t>
      </w:r>
      <w:r>
        <w:rPr>
          <w:sz w:val="20"/>
          <w:szCs w:val="20"/>
        </w:rPr>
        <w:t>del FCI,</w:t>
      </w:r>
      <w:r>
        <w:rPr>
          <w:spacing w:val="-8"/>
          <w:sz w:val="20"/>
          <w:szCs w:val="20"/>
        </w:rPr>
        <w:t xml:space="preserve"> </w:t>
      </w:r>
      <w:r>
        <w:rPr>
          <w:sz w:val="20"/>
          <w:szCs w:val="20"/>
        </w:rPr>
        <w:t>y</w:t>
      </w:r>
      <w:r>
        <w:rPr>
          <w:spacing w:val="-8"/>
          <w:sz w:val="20"/>
          <w:szCs w:val="20"/>
        </w:rPr>
        <w:t xml:space="preserve"> </w:t>
      </w:r>
      <w:r>
        <w:rPr>
          <w:sz w:val="20"/>
          <w:szCs w:val="20"/>
        </w:rPr>
        <w:t>se encuentre registrado en tal carácter ante la CNV.</w:t>
      </w:r>
    </w:p>
    <w:p w14:paraId="1BB95C14" w14:textId="77777777" w:rsidR="006A3627" w:rsidRDefault="006A3627">
      <w:pPr>
        <w:pStyle w:val="Textoindependiente"/>
        <w:kinsoku w:val="0"/>
        <w:overflowPunct w:val="0"/>
        <w:spacing w:before="123"/>
      </w:pPr>
    </w:p>
    <w:p w14:paraId="310E3140" w14:textId="77777777" w:rsidR="006A3627" w:rsidRDefault="006A3627">
      <w:pPr>
        <w:pStyle w:val="Prrafodelista"/>
        <w:numPr>
          <w:ilvl w:val="1"/>
          <w:numId w:val="2"/>
        </w:numPr>
        <w:tabs>
          <w:tab w:val="left" w:pos="1445"/>
        </w:tabs>
        <w:kinsoku w:val="0"/>
        <w:overflowPunct w:val="0"/>
        <w:ind w:left="1445" w:hanging="876"/>
        <w:rPr>
          <w:b/>
          <w:bCs/>
          <w:color w:val="000000"/>
          <w:spacing w:val="-10"/>
          <w:sz w:val="20"/>
          <w:szCs w:val="20"/>
        </w:rPr>
      </w:pPr>
      <w:r>
        <w:rPr>
          <w:sz w:val="20"/>
          <w:szCs w:val="20"/>
        </w:rPr>
        <w:t>CUMPLIMIENTO</w:t>
      </w:r>
      <w:r>
        <w:rPr>
          <w:spacing w:val="52"/>
          <w:w w:val="150"/>
          <w:sz w:val="20"/>
          <w:szCs w:val="20"/>
        </w:rPr>
        <w:t xml:space="preserve"> </w:t>
      </w:r>
      <w:r>
        <w:rPr>
          <w:sz w:val="20"/>
          <w:szCs w:val="20"/>
        </w:rPr>
        <w:t>DE</w:t>
      </w:r>
      <w:r>
        <w:rPr>
          <w:spacing w:val="52"/>
          <w:w w:val="150"/>
          <w:sz w:val="20"/>
          <w:szCs w:val="20"/>
        </w:rPr>
        <w:t xml:space="preserve"> </w:t>
      </w:r>
      <w:r>
        <w:rPr>
          <w:sz w:val="20"/>
          <w:szCs w:val="20"/>
        </w:rPr>
        <w:t>NORMAS</w:t>
      </w:r>
      <w:r>
        <w:rPr>
          <w:spacing w:val="52"/>
          <w:w w:val="150"/>
          <w:sz w:val="20"/>
          <w:szCs w:val="20"/>
        </w:rPr>
        <w:t xml:space="preserve"> </w:t>
      </w:r>
      <w:r>
        <w:rPr>
          <w:sz w:val="20"/>
          <w:szCs w:val="20"/>
        </w:rPr>
        <w:t>DE</w:t>
      </w:r>
      <w:r>
        <w:rPr>
          <w:spacing w:val="52"/>
          <w:w w:val="150"/>
          <w:sz w:val="20"/>
          <w:szCs w:val="20"/>
        </w:rPr>
        <w:t xml:space="preserve"> </w:t>
      </w:r>
      <w:r>
        <w:rPr>
          <w:sz w:val="20"/>
          <w:szCs w:val="20"/>
        </w:rPr>
        <w:t>PREVENCIÓN</w:t>
      </w:r>
      <w:r>
        <w:rPr>
          <w:spacing w:val="51"/>
          <w:w w:val="150"/>
          <w:sz w:val="20"/>
          <w:szCs w:val="20"/>
        </w:rPr>
        <w:t xml:space="preserve"> </w:t>
      </w:r>
      <w:r>
        <w:rPr>
          <w:sz w:val="20"/>
          <w:szCs w:val="20"/>
        </w:rPr>
        <w:t>DEL</w:t>
      </w:r>
      <w:r>
        <w:rPr>
          <w:spacing w:val="53"/>
          <w:w w:val="150"/>
          <w:sz w:val="20"/>
          <w:szCs w:val="20"/>
        </w:rPr>
        <w:t xml:space="preserve"> </w:t>
      </w:r>
      <w:r>
        <w:rPr>
          <w:sz w:val="20"/>
          <w:szCs w:val="20"/>
        </w:rPr>
        <w:t>LAVADO</w:t>
      </w:r>
      <w:r>
        <w:rPr>
          <w:spacing w:val="53"/>
          <w:w w:val="150"/>
          <w:sz w:val="20"/>
          <w:szCs w:val="20"/>
        </w:rPr>
        <w:t xml:space="preserve"> </w:t>
      </w:r>
      <w:r>
        <w:rPr>
          <w:sz w:val="20"/>
          <w:szCs w:val="20"/>
        </w:rPr>
        <w:t>DE</w:t>
      </w:r>
      <w:r>
        <w:rPr>
          <w:spacing w:val="52"/>
          <w:w w:val="150"/>
          <w:sz w:val="20"/>
          <w:szCs w:val="20"/>
        </w:rPr>
        <w:t xml:space="preserve"> </w:t>
      </w:r>
      <w:r>
        <w:rPr>
          <w:sz w:val="20"/>
          <w:szCs w:val="20"/>
        </w:rPr>
        <w:t>ACTIVOS</w:t>
      </w:r>
      <w:r>
        <w:rPr>
          <w:spacing w:val="52"/>
          <w:w w:val="150"/>
          <w:sz w:val="20"/>
          <w:szCs w:val="20"/>
        </w:rPr>
        <w:t xml:space="preserve"> </w:t>
      </w:r>
      <w:r>
        <w:rPr>
          <w:spacing w:val="-10"/>
          <w:sz w:val="20"/>
          <w:szCs w:val="20"/>
        </w:rPr>
        <w:t>Y</w:t>
      </w:r>
    </w:p>
    <w:p w14:paraId="088430C1" w14:textId="77777777" w:rsidR="006A3627" w:rsidRDefault="006A3627">
      <w:pPr>
        <w:pStyle w:val="Textoindependiente"/>
        <w:kinsoku w:val="0"/>
        <w:overflowPunct w:val="0"/>
        <w:spacing w:before="121" w:line="360" w:lineRule="auto"/>
        <w:ind w:left="569" w:right="73"/>
        <w:jc w:val="both"/>
        <w:rPr>
          <w:spacing w:val="-2"/>
        </w:rPr>
      </w:pPr>
      <w:r>
        <w:t>FINANCIAMIENTO DEL</w:t>
      </w:r>
      <w:r>
        <w:rPr>
          <w:spacing w:val="-1"/>
        </w:rPr>
        <w:t xml:space="preserve"> </w:t>
      </w:r>
      <w:r>
        <w:t>TERRORISMO.</w:t>
      </w:r>
      <w:r>
        <w:rPr>
          <w:spacing w:val="-1"/>
        </w:rPr>
        <w:t xml:space="preserve"> </w:t>
      </w:r>
      <w:r>
        <w:t>Se encuentran vigentes</w:t>
      </w:r>
      <w:r>
        <w:rPr>
          <w:spacing w:val="-1"/>
        </w:rPr>
        <w:t xml:space="preserve"> </w:t>
      </w:r>
      <w:r>
        <w:t>en materia de prevención del lavado de activos y financiamiento del terrorismo, diversas y numerosas normas de cumplimiento obligatorio. Sin limitación, la ley 25.246 y sus modificatorias, incluyendo las leyes</w:t>
      </w:r>
      <w:r>
        <w:rPr>
          <w:spacing w:val="4"/>
        </w:rPr>
        <w:t xml:space="preserve"> </w:t>
      </w:r>
      <w:r>
        <w:t>26.268,</w:t>
      </w:r>
      <w:r>
        <w:rPr>
          <w:spacing w:val="7"/>
        </w:rPr>
        <w:t xml:space="preserve"> </w:t>
      </w:r>
      <w:r>
        <w:t>26.683,</w:t>
      </w:r>
      <w:r>
        <w:rPr>
          <w:spacing w:val="6"/>
        </w:rPr>
        <w:t xml:space="preserve"> </w:t>
      </w:r>
      <w:r>
        <w:t>los</w:t>
      </w:r>
      <w:r>
        <w:rPr>
          <w:spacing w:val="9"/>
        </w:rPr>
        <w:t xml:space="preserve"> </w:t>
      </w:r>
      <w:r>
        <w:t>decretos</w:t>
      </w:r>
      <w:r>
        <w:rPr>
          <w:spacing w:val="7"/>
        </w:rPr>
        <w:t xml:space="preserve"> </w:t>
      </w:r>
      <w:r>
        <w:t>290/07</w:t>
      </w:r>
      <w:r>
        <w:rPr>
          <w:spacing w:val="6"/>
        </w:rPr>
        <w:t xml:space="preserve"> </w:t>
      </w:r>
      <w:r>
        <w:t>y</w:t>
      </w:r>
      <w:r>
        <w:rPr>
          <w:spacing w:val="8"/>
        </w:rPr>
        <w:t xml:space="preserve"> </w:t>
      </w:r>
      <w:r>
        <w:t>918/12,</w:t>
      </w:r>
      <w:r>
        <w:rPr>
          <w:spacing w:val="4"/>
        </w:rPr>
        <w:t xml:space="preserve"> </w:t>
      </w:r>
      <w:r>
        <w:t>y</w:t>
      </w:r>
      <w:r>
        <w:rPr>
          <w:spacing w:val="8"/>
        </w:rPr>
        <w:t xml:space="preserve"> </w:t>
      </w:r>
      <w:r>
        <w:t>las</w:t>
      </w:r>
      <w:r>
        <w:rPr>
          <w:spacing w:val="4"/>
        </w:rPr>
        <w:t xml:space="preserve"> </w:t>
      </w:r>
      <w:r>
        <w:t>Resoluciones</w:t>
      </w:r>
      <w:r>
        <w:rPr>
          <w:spacing w:val="15"/>
        </w:rPr>
        <w:t xml:space="preserve"> </w:t>
      </w:r>
      <w:r>
        <w:t>22/2011,</w:t>
      </w:r>
      <w:r>
        <w:rPr>
          <w:spacing w:val="7"/>
        </w:rPr>
        <w:t xml:space="preserve"> </w:t>
      </w:r>
      <w:r>
        <w:rPr>
          <w:spacing w:val="-2"/>
        </w:rPr>
        <w:t>1/2012,</w:t>
      </w:r>
    </w:p>
    <w:p w14:paraId="524F210C" w14:textId="77777777" w:rsidR="006A3627" w:rsidRDefault="006A3627">
      <w:pPr>
        <w:pStyle w:val="Textoindependiente"/>
        <w:kinsoku w:val="0"/>
        <w:overflowPunct w:val="0"/>
        <w:spacing w:before="121" w:line="360" w:lineRule="auto"/>
        <w:ind w:left="569" w:right="73"/>
        <w:jc w:val="both"/>
        <w:rPr>
          <w:spacing w:val="-2"/>
        </w:rPr>
        <w:sectPr w:rsidR="006A3627">
          <w:pgSz w:w="11910" w:h="16840"/>
          <w:pgMar w:top="1320" w:right="850" w:bottom="1560" w:left="1133" w:header="739" w:footer="1379" w:gutter="0"/>
          <w:cols w:space="720"/>
          <w:noEndnote/>
        </w:sectPr>
      </w:pPr>
    </w:p>
    <w:p w14:paraId="40B3A765" w14:textId="77777777" w:rsidR="006A3627" w:rsidRDefault="006A3627">
      <w:pPr>
        <w:pStyle w:val="Textoindependiente"/>
        <w:kinsoku w:val="0"/>
        <w:overflowPunct w:val="0"/>
        <w:spacing w:before="89"/>
        <w:ind w:left="569"/>
        <w:jc w:val="both"/>
        <w:rPr>
          <w:spacing w:val="-5"/>
        </w:rPr>
      </w:pPr>
      <w:r>
        <w:lastRenderedPageBreak/>
        <w:t>29/2013,</w:t>
      </w:r>
      <w:r>
        <w:rPr>
          <w:spacing w:val="-2"/>
        </w:rPr>
        <w:t xml:space="preserve"> </w:t>
      </w:r>
      <w:r>
        <w:t>3/2014,</w:t>
      </w:r>
      <w:r>
        <w:rPr>
          <w:spacing w:val="-2"/>
        </w:rPr>
        <w:t xml:space="preserve"> </w:t>
      </w:r>
      <w:r>
        <w:t>4/17,</w:t>
      </w:r>
      <w:r>
        <w:rPr>
          <w:spacing w:val="-1"/>
        </w:rPr>
        <w:t xml:space="preserve"> </w:t>
      </w:r>
      <w:r>
        <w:t>112/2021,</w:t>
      </w:r>
      <w:r>
        <w:rPr>
          <w:spacing w:val="-2"/>
        </w:rPr>
        <w:t xml:space="preserve"> </w:t>
      </w:r>
      <w:r>
        <w:t>14/2023,</w:t>
      </w:r>
      <w:r>
        <w:rPr>
          <w:spacing w:val="-2"/>
        </w:rPr>
        <w:t xml:space="preserve"> </w:t>
      </w:r>
      <w:r>
        <w:t>35/2023, 78/2023</w:t>
      </w:r>
      <w:r>
        <w:rPr>
          <w:spacing w:val="1"/>
        </w:rPr>
        <w:t xml:space="preserve"> </w:t>
      </w:r>
      <w:r>
        <w:t>y</w:t>
      </w:r>
      <w:r>
        <w:rPr>
          <w:spacing w:val="-1"/>
        </w:rPr>
        <w:t xml:space="preserve"> </w:t>
      </w:r>
      <w:r>
        <w:t>56/2024</w:t>
      </w:r>
      <w:r>
        <w:rPr>
          <w:spacing w:val="1"/>
        </w:rPr>
        <w:t xml:space="preserve"> </w:t>
      </w:r>
      <w:r>
        <w:t>de</w:t>
      </w:r>
      <w:r>
        <w:rPr>
          <w:spacing w:val="1"/>
        </w:rPr>
        <w:t xml:space="preserve"> </w:t>
      </w:r>
      <w:r>
        <w:t>la</w:t>
      </w:r>
      <w:r>
        <w:rPr>
          <w:spacing w:val="-1"/>
        </w:rPr>
        <w:t xml:space="preserve"> </w:t>
      </w:r>
      <w:r>
        <w:t>Unidad</w:t>
      </w:r>
      <w:r>
        <w:rPr>
          <w:spacing w:val="-3"/>
        </w:rPr>
        <w:t xml:space="preserve"> </w:t>
      </w:r>
      <w:r>
        <w:rPr>
          <w:spacing w:val="-5"/>
        </w:rPr>
        <w:t>de</w:t>
      </w:r>
    </w:p>
    <w:p w14:paraId="4729A5F5" w14:textId="77777777" w:rsidR="006A3627" w:rsidRDefault="006A3627">
      <w:pPr>
        <w:pStyle w:val="Textoindependiente"/>
        <w:kinsoku w:val="0"/>
        <w:overflowPunct w:val="0"/>
        <w:spacing w:before="122" w:line="360" w:lineRule="auto"/>
        <w:ind w:left="569" w:right="75"/>
        <w:jc w:val="both"/>
      </w:pPr>
      <w:r>
        <w:t>Información Financiera, y el Título XI de las NORMAS CNV. Como consecuencia de esas normas los CUOTAPARTISTAS deberán proveer a la GERENTE y/o a la DEPOSITARIA y/o a los agentes de colocación y distribución, según sea pertinente, la información que les sea solicitada conforme la normativa aplicable actualmente, o la que en un futuro esté vigente. La GERENTE facilitará a la DEPOSITARIA, cuando le sea requerido, la información de identificación</w:t>
      </w:r>
      <w:r>
        <w:rPr>
          <w:spacing w:val="-9"/>
        </w:rPr>
        <w:t xml:space="preserve"> </w:t>
      </w:r>
      <w:r>
        <w:t>y</w:t>
      </w:r>
      <w:r>
        <w:rPr>
          <w:spacing w:val="-11"/>
        </w:rPr>
        <w:t xml:space="preserve"> </w:t>
      </w:r>
      <w:r>
        <w:t>conocimiento</w:t>
      </w:r>
      <w:r>
        <w:rPr>
          <w:spacing w:val="-11"/>
        </w:rPr>
        <w:t xml:space="preserve"> </w:t>
      </w:r>
      <w:r>
        <w:t>de</w:t>
      </w:r>
      <w:r>
        <w:rPr>
          <w:spacing w:val="-7"/>
        </w:rPr>
        <w:t xml:space="preserve"> </w:t>
      </w:r>
      <w:r>
        <w:t>los</w:t>
      </w:r>
      <w:r>
        <w:rPr>
          <w:spacing w:val="-9"/>
        </w:rPr>
        <w:t xml:space="preserve"> </w:t>
      </w:r>
      <w:r>
        <w:t>clientes</w:t>
      </w:r>
      <w:r>
        <w:rPr>
          <w:spacing w:val="-11"/>
        </w:rPr>
        <w:t xml:space="preserve"> </w:t>
      </w:r>
      <w:r>
        <w:t>que</w:t>
      </w:r>
      <w:r>
        <w:rPr>
          <w:spacing w:val="-9"/>
        </w:rPr>
        <w:t xml:space="preserve"> </w:t>
      </w:r>
      <w:r>
        <w:t>esté</w:t>
      </w:r>
      <w:r>
        <w:rPr>
          <w:spacing w:val="-11"/>
        </w:rPr>
        <w:t xml:space="preserve"> </w:t>
      </w:r>
      <w:r>
        <w:t>en</w:t>
      </w:r>
      <w:r>
        <w:rPr>
          <w:spacing w:val="-7"/>
        </w:rPr>
        <w:t xml:space="preserve"> </w:t>
      </w:r>
      <w:r>
        <w:t>su</w:t>
      </w:r>
      <w:r>
        <w:rPr>
          <w:spacing w:val="-10"/>
        </w:rPr>
        <w:t xml:space="preserve"> </w:t>
      </w:r>
      <w:r>
        <w:t>poder,</w:t>
      </w:r>
      <w:r>
        <w:rPr>
          <w:spacing w:val="-11"/>
        </w:rPr>
        <w:t xml:space="preserve"> </w:t>
      </w:r>
      <w:r>
        <w:t>o</w:t>
      </w:r>
      <w:r>
        <w:rPr>
          <w:spacing w:val="-9"/>
        </w:rPr>
        <w:t xml:space="preserve"> </w:t>
      </w:r>
      <w:r>
        <w:t>reciba</w:t>
      </w:r>
      <w:r>
        <w:rPr>
          <w:spacing w:val="-8"/>
        </w:rPr>
        <w:t xml:space="preserve"> </w:t>
      </w:r>
      <w:r>
        <w:t>de</w:t>
      </w:r>
      <w:r>
        <w:rPr>
          <w:spacing w:val="-9"/>
        </w:rPr>
        <w:t xml:space="preserve"> </w:t>
      </w:r>
      <w:r>
        <w:t>los</w:t>
      </w:r>
      <w:r>
        <w:rPr>
          <w:spacing w:val="-9"/>
        </w:rPr>
        <w:t xml:space="preserve"> </w:t>
      </w:r>
      <w:r>
        <w:t>agentes</w:t>
      </w:r>
      <w:r>
        <w:rPr>
          <w:spacing w:val="-9"/>
        </w:rPr>
        <w:t xml:space="preserve"> </w:t>
      </w:r>
      <w:r>
        <w:t>de colocación y distribución del FCI.</w:t>
      </w:r>
    </w:p>
    <w:p w14:paraId="23D080CC" w14:textId="77777777" w:rsidR="006A3627" w:rsidRDefault="006A3627">
      <w:pPr>
        <w:pStyle w:val="Textoindependiente"/>
        <w:kinsoku w:val="0"/>
        <w:overflowPunct w:val="0"/>
        <w:spacing w:before="123"/>
      </w:pPr>
    </w:p>
    <w:p w14:paraId="10E9CEF4" w14:textId="77777777" w:rsidR="006A3627" w:rsidRDefault="006A3627">
      <w:pPr>
        <w:pStyle w:val="Prrafodelista"/>
        <w:numPr>
          <w:ilvl w:val="1"/>
          <w:numId w:val="2"/>
        </w:numPr>
        <w:tabs>
          <w:tab w:val="left" w:pos="1385"/>
        </w:tabs>
        <w:kinsoku w:val="0"/>
        <w:overflowPunct w:val="0"/>
        <w:ind w:left="1385" w:hanging="816"/>
        <w:jc w:val="left"/>
        <w:rPr>
          <w:b/>
          <w:bCs/>
          <w:color w:val="000000"/>
          <w:spacing w:val="-5"/>
          <w:sz w:val="20"/>
          <w:szCs w:val="20"/>
        </w:rPr>
      </w:pPr>
      <w:r>
        <w:rPr>
          <w:sz w:val="20"/>
          <w:szCs w:val="20"/>
        </w:rPr>
        <w:t>SUSPENSIÓN</w:t>
      </w:r>
      <w:r>
        <w:rPr>
          <w:spacing w:val="31"/>
          <w:sz w:val="20"/>
          <w:szCs w:val="20"/>
        </w:rPr>
        <w:t xml:space="preserve"> </w:t>
      </w:r>
      <w:r>
        <w:rPr>
          <w:sz w:val="20"/>
          <w:szCs w:val="20"/>
        </w:rPr>
        <w:t>DEL</w:t>
      </w:r>
      <w:r>
        <w:rPr>
          <w:spacing w:val="29"/>
          <w:sz w:val="20"/>
          <w:szCs w:val="20"/>
        </w:rPr>
        <w:t xml:space="preserve"> </w:t>
      </w:r>
      <w:r>
        <w:rPr>
          <w:sz w:val="20"/>
          <w:szCs w:val="20"/>
        </w:rPr>
        <w:t>DERECHO</w:t>
      </w:r>
      <w:r>
        <w:rPr>
          <w:spacing w:val="30"/>
          <w:sz w:val="20"/>
          <w:szCs w:val="20"/>
        </w:rPr>
        <w:t xml:space="preserve"> </w:t>
      </w:r>
      <w:r>
        <w:rPr>
          <w:sz w:val="20"/>
          <w:szCs w:val="20"/>
        </w:rPr>
        <w:t>DE</w:t>
      </w:r>
      <w:r>
        <w:rPr>
          <w:spacing w:val="31"/>
          <w:sz w:val="20"/>
          <w:szCs w:val="20"/>
        </w:rPr>
        <w:t xml:space="preserve"> </w:t>
      </w:r>
      <w:r>
        <w:rPr>
          <w:sz w:val="20"/>
          <w:szCs w:val="20"/>
        </w:rPr>
        <w:t>SUSCRIPCIÓN</w:t>
      </w:r>
      <w:r>
        <w:rPr>
          <w:spacing w:val="31"/>
          <w:sz w:val="20"/>
          <w:szCs w:val="20"/>
        </w:rPr>
        <w:t xml:space="preserve"> </w:t>
      </w:r>
      <w:r>
        <w:rPr>
          <w:sz w:val="20"/>
          <w:szCs w:val="20"/>
        </w:rPr>
        <w:t>Y/O</w:t>
      </w:r>
      <w:r>
        <w:rPr>
          <w:spacing w:val="31"/>
          <w:sz w:val="20"/>
          <w:szCs w:val="20"/>
        </w:rPr>
        <w:t xml:space="preserve"> </w:t>
      </w:r>
      <w:r>
        <w:rPr>
          <w:sz w:val="20"/>
          <w:szCs w:val="20"/>
        </w:rPr>
        <w:t>RESCATE.</w:t>
      </w:r>
      <w:r>
        <w:rPr>
          <w:spacing w:val="28"/>
          <w:sz w:val="20"/>
          <w:szCs w:val="20"/>
        </w:rPr>
        <w:t xml:space="preserve"> </w:t>
      </w:r>
      <w:r>
        <w:rPr>
          <w:sz w:val="20"/>
          <w:szCs w:val="20"/>
        </w:rPr>
        <w:t>Cuando</w:t>
      </w:r>
      <w:r>
        <w:rPr>
          <w:spacing w:val="33"/>
          <w:sz w:val="20"/>
          <w:szCs w:val="20"/>
        </w:rPr>
        <w:t xml:space="preserve"> </w:t>
      </w:r>
      <w:r>
        <w:rPr>
          <w:sz w:val="20"/>
          <w:szCs w:val="20"/>
        </w:rPr>
        <w:t>ocurra</w:t>
      </w:r>
      <w:r>
        <w:rPr>
          <w:spacing w:val="29"/>
          <w:sz w:val="20"/>
          <w:szCs w:val="20"/>
        </w:rPr>
        <w:t xml:space="preserve"> </w:t>
      </w:r>
      <w:r>
        <w:rPr>
          <w:spacing w:val="-5"/>
          <w:sz w:val="20"/>
          <w:szCs w:val="20"/>
        </w:rPr>
        <w:t>un</w:t>
      </w:r>
    </w:p>
    <w:p w14:paraId="74B52CFF" w14:textId="77777777" w:rsidR="006A3627" w:rsidRDefault="006A3627">
      <w:pPr>
        <w:pStyle w:val="Textoindependiente"/>
        <w:kinsoku w:val="0"/>
        <w:overflowPunct w:val="0"/>
        <w:spacing w:before="122" w:line="360" w:lineRule="auto"/>
        <w:ind w:left="569" w:right="73"/>
        <w:jc w:val="both"/>
      </w:pPr>
      <w:r>
        <w:t>acontecimiento</w:t>
      </w:r>
      <w:r>
        <w:rPr>
          <w:spacing w:val="-7"/>
        </w:rPr>
        <w:t xml:space="preserve"> </w:t>
      </w:r>
      <w:r>
        <w:t>grave</w:t>
      </w:r>
      <w:r>
        <w:rPr>
          <w:spacing w:val="-5"/>
        </w:rPr>
        <w:t xml:space="preserve"> </w:t>
      </w:r>
      <w:r>
        <w:t>o</w:t>
      </w:r>
      <w:r>
        <w:rPr>
          <w:spacing w:val="-4"/>
        </w:rPr>
        <w:t xml:space="preserve"> </w:t>
      </w:r>
      <w:r>
        <w:t>se</w:t>
      </w:r>
      <w:r>
        <w:rPr>
          <w:spacing w:val="-5"/>
        </w:rPr>
        <w:t xml:space="preserve"> </w:t>
      </w:r>
      <w:r>
        <w:t>trate</w:t>
      </w:r>
      <w:r>
        <w:rPr>
          <w:spacing w:val="-5"/>
        </w:rPr>
        <w:t xml:space="preserve"> </w:t>
      </w:r>
      <w:r>
        <w:t>de</w:t>
      </w:r>
      <w:r>
        <w:rPr>
          <w:spacing w:val="-5"/>
        </w:rPr>
        <w:t xml:space="preserve"> </w:t>
      </w:r>
      <w:r>
        <w:t>un</w:t>
      </w:r>
      <w:r>
        <w:rPr>
          <w:spacing w:val="-5"/>
        </w:rPr>
        <w:t xml:space="preserve"> </w:t>
      </w:r>
      <w:r>
        <w:t>día</w:t>
      </w:r>
      <w:r>
        <w:rPr>
          <w:spacing w:val="-8"/>
        </w:rPr>
        <w:t xml:space="preserve"> </w:t>
      </w:r>
      <w:r>
        <w:t>inhábil</w:t>
      </w:r>
      <w:r>
        <w:rPr>
          <w:spacing w:val="-3"/>
        </w:rPr>
        <w:t xml:space="preserve"> </w:t>
      </w:r>
      <w:r>
        <w:t>que</w:t>
      </w:r>
      <w:r>
        <w:rPr>
          <w:spacing w:val="-5"/>
        </w:rPr>
        <w:t xml:space="preserve"> </w:t>
      </w:r>
      <w:r>
        <w:t>afecte</w:t>
      </w:r>
      <w:r>
        <w:rPr>
          <w:spacing w:val="-4"/>
        </w:rPr>
        <w:t xml:space="preserve"> </w:t>
      </w:r>
      <w:r>
        <w:t>un</w:t>
      </w:r>
      <w:r>
        <w:rPr>
          <w:spacing w:val="-5"/>
        </w:rPr>
        <w:t xml:space="preserve"> </w:t>
      </w:r>
      <w:r>
        <w:t>mercado</w:t>
      </w:r>
      <w:r>
        <w:rPr>
          <w:spacing w:val="-4"/>
        </w:rPr>
        <w:t xml:space="preserve"> </w:t>
      </w:r>
      <w:r>
        <w:t>en</w:t>
      </w:r>
      <w:r>
        <w:rPr>
          <w:spacing w:val="-5"/>
        </w:rPr>
        <w:t xml:space="preserve"> </w:t>
      </w:r>
      <w:r>
        <w:t>los</w:t>
      </w:r>
      <w:r>
        <w:rPr>
          <w:spacing w:val="-6"/>
        </w:rPr>
        <w:t xml:space="preserve"> </w:t>
      </w:r>
      <w:r>
        <w:t>que</w:t>
      </w:r>
      <w:r>
        <w:rPr>
          <w:spacing w:val="-5"/>
        </w:rPr>
        <w:t xml:space="preserve"> </w:t>
      </w:r>
      <w:r>
        <w:t>opera</w:t>
      </w:r>
      <w:r>
        <w:rPr>
          <w:spacing w:val="-5"/>
        </w:rPr>
        <w:t xml:space="preserve"> </w:t>
      </w:r>
      <w:r>
        <w:t>el FCI y en donde se negocien ACTIVOS AUTORIZADOS que representen al menos el CINCO POR</w:t>
      </w:r>
      <w:r>
        <w:rPr>
          <w:spacing w:val="-3"/>
        </w:rPr>
        <w:t xml:space="preserve"> </w:t>
      </w:r>
      <w:r>
        <w:t>CIENTO</w:t>
      </w:r>
      <w:r>
        <w:rPr>
          <w:spacing w:val="-3"/>
        </w:rPr>
        <w:t xml:space="preserve"> </w:t>
      </w:r>
      <w:r>
        <w:t>(5%)</w:t>
      </w:r>
      <w:r>
        <w:rPr>
          <w:spacing w:val="-2"/>
        </w:rPr>
        <w:t xml:space="preserve"> </w:t>
      </w:r>
      <w:r>
        <w:t>del</w:t>
      </w:r>
      <w:r>
        <w:rPr>
          <w:spacing w:val="-1"/>
        </w:rPr>
        <w:t xml:space="preserve"> </w:t>
      </w:r>
      <w:r>
        <w:t>patrimonio</w:t>
      </w:r>
      <w:r>
        <w:rPr>
          <w:spacing w:val="-5"/>
        </w:rPr>
        <w:t xml:space="preserve"> </w:t>
      </w:r>
      <w:r>
        <w:t>neto</w:t>
      </w:r>
      <w:r>
        <w:rPr>
          <w:spacing w:val="-3"/>
        </w:rPr>
        <w:t xml:space="preserve"> </w:t>
      </w:r>
      <w:r>
        <w:t>del FCI, y</w:t>
      </w:r>
      <w:r>
        <w:rPr>
          <w:spacing w:val="-4"/>
        </w:rPr>
        <w:t xml:space="preserve"> </w:t>
      </w:r>
      <w:r>
        <w:t>esas</w:t>
      </w:r>
      <w:r>
        <w:rPr>
          <w:spacing w:val="-2"/>
        </w:rPr>
        <w:t xml:space="preserve"> </w:t>
      </w:r>
      <w:r>
        <w:t>circunstancias</w:t>
      </w:r>
      <w:r>
        <w:rPr>
          <w:spacing w:val="-4"/>
        </w:rPr>
        <w:t xml:space="preserve"> </w:t>
      </w:r>
      <w:r>
        <w:t>impidan a</w:t>
      </w:r>
      <w:r>
        <w:rPr>
          <w:spacing w:val="-4"/>
        </w:rPr>
        <w:t xml:space="preserve"> </w:t>
      </w:r>
      <w:r>
        <w:t>la</w:t>
      </w:r>
      <w:r>
        <w:rPr>
          <w:spacing w:val="-4"/>
        </w:rPr>
        <w:t xml:space="preserve"> </w:t>
      </w:r>
      <w:r>
        <w:t>GERENTE establecer el valor de la cuotaparte, ese día será considerado como situación excepcional y la</w:t>
      </w:r>
      <w:r>
        <w:rPr>
          <w:spacing w:val="-10"/>
        </w:rPr>
        <w:t xml:space="preserve"> </w:t>
      </w:r>
      <w:r>
        <w:t>GERENTE</w:t>
      </w:r>
      <w:r>
        <w:rPr>
          <w:spacing w:val="-9"/>
        </w:rPr>
        <w:t xml:space="preserve"> </w:t>
      </w:r>
      <w:r>
        <w:t>ejercerá</w:t>
      </w:r>
      <w:r>
        <w:rPr>
          <w:spacing w:val="-8"/>
        </w:rPr>
        <w:t xml:space="preserve"> </w:t>
      </w:r>
      <w:r>
        <w:t>la</w:t>
      </w:r>
      <w:r>
        <w:rPr>
          <w:spacing w:val="-10"/>
        </w:rPr>
        <w:t xml:space="preserve"> </w:t>
      </w:r>
      <w:r>
        <w:t>facultad</w:t>
      </w:r>
      <w:r>
        <w:rPr>
          <w:spacing w:val="-12"/>
        </w:rPr>
        <w:t xml:space="preserve"> </w:t>
      </w:r>
      <w:r>
        <w:t>que</w:t>
      </w:r>
      <w:r>
        <w:rPr>
          <w:spacing w:val="-9"/>
        </w:rPr>
        <w:t xml:space="preserve"> </w:t>
      </w:r>
      <w:r>
        <w:t>le</w:t>
      </w:r>
      <w:r>
        <w:rPr>
          <w:spacing w:val="-9"/>
        </w:rPr>
        <w:t xml:space="preserve"> </w:t>
      </w:r>
      <w:r>
        <w:t>otorga</w:t>
      </w:r>
      <w:r>
        <w:rPr>
          <w:spacing w:val="-8"/>
        </w:rPr>
        <w:t xml:space="preserve"> </w:t>
      </w:r>
      <w:r>
        <w:t>el</w:t>
      </w:r>
      <w:r>
        <w:rPr>
          <w:spacing w:val="-8"/>
        </w:rPr>
        <w:t xml:space="preserve"> </w:t>
      </w:r>
      <w:r>
        <w:t>artículo</w:t>
      </w:r>
      <w:r>
        <w:rPr>
          <w:spacing w:val="-11"/>
        </w:rPr>
        <w:t xml:space="preserve"> </w:t>
      </w:r>
      <w:r>
        <w:t>23</w:t>
      </w:r>
      <w:r>
        <w:rPr>
          <w:spacing w:val="-7"/>
        </w:rPr>
        <w:t xml:space="preserve"> </w:t>
      </w:r>
      <w:r>
        <w:t>de</w:t>
      </w:r>
      <w:r>
        <w:rPr>
          <w:spacing w:val="-7"/>
        </w:rPr>
        <w:t xml:space="preserve"> </w:t>
      </w:r>
      <w:r>
        <w:t>la</w:t>
      </w:r>
      <w:r>
        <w:rPr>
          <w:spacing w:val="-10"/>
        </w:rPr>
        <w:t xml:space="preserve"> </w:t>
      </w:r>
      <w:r>
        <w:t>Ley</w:t>
      </w:r>
      <w:r>
        <w:rPr>
          <w:spacing w:val="-1"/>
        </w:rPr>
        <w:t xml:space="preserve"> </w:t>
      </w:r>
      <w:r>
        <w:t>de</w:t>
      </w:r>
      <w:r>
        <w:rPr>
          <w:spacing w:val="-5"/>
        </w:rPr>
        <w:t xml:space="preserve"> </w:t>
      </w:r>
      <w:r>
        <w:t>Fondos</w:t>
      </w:r>
      <w:r>
        <w:rPr>
          <w:spacing w:val="-9"/>
        </w:rPr>
        <w:t xml:space="preserve"> </w:t>
      </w:r>
      <w:r>
        <w:t>Comunes</w:t>
      </w:r>
      <w:r>
        <w:rPr>
          <w:spacing w:val="-9"/>
        </w:rPr>
        <w:t xml:space="preserve"> </w:t>
      </w:r>
      <w:r>
        <w:t>de Inversión,</w:t>
      </w:r>
      <w:r>
        <w:rPr>
          <w:spacing w:val="40"/>
        </w:rPr>
        <w:t xml:space="preserve"> </w:t>
      </w:r>
      <w:r>
        <w:t>de suspender</w:t>
      </w:r>
      <w:r>
        <w:rPr>
          <w:spacing w:val="-2"/>
        </w:rPr>
        <w:t xml:space="preserve"> </w:t>
      </w:r>
      <w:r>
        <w:t>la operatoria del FCI</w:t>
      </w:r>
      <w:r>
        <w:rPr>
          <w:spacing w:val="-2"/>
        </w:rPr>
        <w:t xml:space="preserve"> </w:t>
      </w:r>
      <w:r>
        <w:t>(comprendiendo</w:t>
      </w:r>
      <w:r>
        <w:rPr>
          <w:spacing w:val="-2"/>
        </w:rPr>
        <w:t xml:space="preserve"> </w:t>
      </w:r>
      <w:r>
        <w:t>suspensión de suscripciones y/o de rescates y/o de valuación de cuotaparte) como medida de protección del FCI. Esta situación deberá ser informada en forma inmediata por la GERENTE por medio del acceso “Hechos Relevantes” de la AIF.</w:t>
      </w:r>
    </w:p>
    <w:p w14:paraId="658C21FA" w14:textId="77777777" w:rsidR="006A3627" w:rsidRDefault="006A3627">
      <w:pPr>
        <w:pStyle w:val="Textoindependiente"/>
        <w:kinsoku w:val="0"/>
        <w:overflowPunct w:val="0"/>
        <w:spacing w:before="122"/>
      </w:pPr>
    </w:p>
    <w:p w14:paraId="4C007106" w14:textId="77777777" w:rsidR="006A3627" w:rsidRDefault="006A3627">
      <w:pPr>
        <w:pStyle w:val="Textoindependiente"/>
        <w:kinsoku w:val="0"/>
        <w:overflowPunct w:val="0"/>
        <w:spacing w:line="360" w:lineRule="auto"/>
        <w:ind w:left="569" w:right="71"/>
        <w:jc w:val="both"/>
      </w:pPr>
      <w:r>
        <w:t>Asimismo,</w:t>
      </w:r>
      <w:r>
        <w:rPr>
          <w:spacing w:val="-11"/>
        </w:rPr>
        <w:t xml:space="preserve"> </w:t>
      </w:r>
      <w:r>
        <w:t>cuando</w:t>
      </w:r>
      <w:r>
        <w:rPr>
          <w:spacing w:val="-9"/>
        </w:rPr>
        <w:t xml:space="preserve"> </w:t>
      </w:r>
      <w:r>
        <w:t>se</w:t>
      </w:r>
      <w:r>
        <w:rPr>
          <w:spacing w:val="-10"/>
        </w:rPr>
        <w:t xml:space="preserve"> </w:t>
      </w:r>
      <w:r>
        <w:t>verifique</w:t>
      </w:r>
      <w:r>
        <w:rPr>
          <w:spacing w:val="-12"/>
        </w:rPr>
        <w:t xml:space="preserve"> </w:t>
      </w:r>
      <w:r>
        <w:t>la</w:t>
      </w:r>
      <w:r>
        <w:rPr>
          <w:spacing w:val="-10"/>
        </w:rPr>
        <w:t xml:space="preserve"> </w:t>
      </w:r>
      <w:r>
        <w:t>circunstancia</w:t>
      </w:r>
      <w:r>
        <w:rPr>
          <w:spacing w:val="-10"/>
        </w:rPr>
        <w:t xml:space="preserve"> </w:t>
      </w:r>
      <w:r>
        <w:t>indicada</w:t>
      </w:r>
      <w:r>
        <w:rPr>
          <w:spacing w:val="-10"/>
        </w:rPr>
        <w:t xml:space="preserve"> </w:t>
      </w:r>
      <w:r>
        <w:t>en</w:t>
      </w:r>
      <w:r>
        <w:rPr>
          <w:spacing w:val="-9"/>
        </w:rPr>
        <w:t xml:space="preserve"> </w:t>
      </w:r>
      <w:r>
        <w:t>el</w:t>
      </w:r>
      <w:r>
        <w:rPr>
          <w:spacing w:val="-8"/>
        </w:rPr>
        <w:t xml:space="preserve"> </w:t>
      </w:r>
      <w:r>
        <w:t>primer</w:t>
      </w:r>
      <w:r>
        <w:rPr>
          <w:spacing w:val="-9"/>
        </w:rPr>
        <w:t xml:space="preserve"> </w:t>
      </w:r>
      <w:r>
        <w:t>párrafo</w:t>
      </w:r>
      <w:r>
        <w:rPr>
          <w:spacing w:val="-12"/>
        </w:rPr>
        <w:t xml:space="preserve"> </w:t>
      </w:r>
      <w:r>
        <w:t>respecto</w:t>
      </w:r>
      <w:r>
        <w:rPr>
          <w:spacing w:val="-9"/>
        </w:rPr>
        <w:t xml:space="preserve"> </w:t>
      </w:r>
      <w:r>
        <w:t>de</w:t>
      </w:r>
      <w:r>
        <w:rPr>
          <w:spacing w:val="-9"/>
        </w:rPr>
        <w:t xml:space="preserve"> </w:t>
      </w:r>
      <w:r>
        <w:t>uno de los días posteriores a la solicitud de rescate, el plazo de pago del rescate se prorrogará por un término equivalente a la duración del acontecimiento grave o días inhábiles, lo que también deberá ser informado de manera inmediata por la GERENTE por medio del acceso “Hechos Relevantes” de la AIF.</w:t>
      </w:r>
    </w:p>
    <w:p w14:paraId="47FCE106" w14:textId="77777777" w:rsidR="006A3627" w:rsidRDefault="006A3627">
      <w:pPr>
        <w:pStyle w:val="Textoindependiente"/>
        <w:kinsoku w:val="0"/>
        <w:overflowPunct w:val="0"/>
        <w:spacing w:before="120"/>
      </w:pPr>
    </w:p>
    <w:p w14:paraId="4B5187F5" w14:textId="77777777" w:rsidR="006A3627" w:rsidRDefault="006A3627">
      <w:pPr>
        <w:pStyle w:val="Prrafodelista"/>
        <w:numPr>
          <w:ilvl w:val="1"/>
          <w:numId w:val="2"/>
        </w:numPr>
        <w:tabs>
          <w:tab w:val="left" w:pos="1338"/>
        </w:tabs>
        <w:kinsoku w:val="0"/>
        <w:overflowPunct w:val="0"/>
        <w:ind w:left="1338" w:hanging="769"/>
        <w:jc w:val="left"/>
        <w:rPr>
          <w:b/>
          <w:bCs/>
          <w:color w:val="000000"/>
          <w:spacing w:val="-2"/>
          <w:sz w:val="20"/>
          <w:szCs w:val="20"/>
        </w:rPr>
      </w:pPr>
      <w:r>
        <w:rPr>
          <w:sz w:val="20"/>
          <w:szCs w:val="20"/>
        </w:rPr>
        <w:t>POLÍTICA</w:t>
      </w:r>
      <w:r>
        <w:rPr>
          <w:spacing w:val="-15"/>
          <w:sz w:val="20"/>
          <w:szCs w:val="20"/>
        </w:rPr>
        <w:t xml:space="preserve"> </w:t>
      </w:r>
      <w:r>
        <w:rPr>
          <w:sz w:val="20"/>
          <w:szCs w:val="20"/>
        </w:rPr>
        <w:t>DE</w:t>
      </w:r>
      <w:r>
        <w:rPr>
          <w:spacing w:val="-11"/>
          <w:sz w:val="20"/>
          <w:szCs w:val="20"/>
        </w:rPr>
        <w:t xml:space="preserve"> </w:t>
      </w:r>
      <w:r>
        <w:rPr>
          <w:sz w:val="20"/>
          <w:szCs w:val="20"/>
        </w:rPr>
        <w:t>INVERSIÓN</w:t>
      </w:r>
      <w:r>
        <w:rPr>
          <w:spacing w:val="-16"/>
          <w:sz w:val="20"/>
          <w:szCs w:val="20"/>
        </w:rPr>
        <w:t xml:space="preserve"> </w:t>
      </w:r>
      <w:r>
        <w:rPr>
          <w:sz w:val="20"/>
          <w:szCs w:val="20"/>
        </w:rPr>
        <w:t>ESPECÍFICA</w:t>
      </w:r>
      <w:r>
        <w:rPr>
          <w:spacing w:val="-14"/>
          <w:sz w:val="20"/>
          <w:szCs w:val="20"/>
        </w:rPr>
        <w:t xml:space="preserve"> </w:t>
      </w:r>
      <w:r>
        <w:rPr>
          <w:sz w:val="20"/>
          <w:szCs w:val="20"/>
        </w:rPr>
        <w:t>DEL</w:t>
      </w:r>
      <w:r>
        <w:rPr>
          <w:spacing w:val="-12"/>
          <w:sz w:val="20"/>
          <w:szCs w:val="20"/>
        </w:rPr>
        <w:t xml:space="preserve"> </w:t>
      </w:r>
      <w:r>
        <w:rPr>
          <w:sz w:val="20"/>
          <w:szCs w:val="20"/>
        </w:rPr>
        <w:t>FCI.</w:t>
      </w:r>
      <w:r>
        <w:rPr>
          <w:spacing w:val="-15"/>
          <w:sz w:val="20"/>
          <w:szCs w:val="20"/>
        </w:rPr>
        <w:t xml:space="preserve"> </w:t>
      </w:r>
      <w:r>
        <w:rPr>
          <w:sz w:val="20"/>
          <w:szCs w:val="20"/>
        </w:rPr>
        <w:t>Se</w:t>
      </w:r>
      <w:r>
        <w:rPr>
          <w:spacing w:val="-13"/>
          <w:sz w:val="20"/>
          <w:szCs w:val="20"/>
        </w:rPr>
        <w:t xml:space="preserve"> </w:t>
      </w:r>
      <w:r>
        <w:rPr>
          <w:sz w:val="20"/>
          <w:szCs w:val="20"/>
        </w:rPr>
        <w:t>hace</w:t>
      </w:r>
      <w:r>
        <w:rPr>
          <w:spacing w:val="-15"/>
          <w:sz w:val="20"/>
          <w:szCs w:val="20"/>
        </w:rPr>
        <w:t xml:space="preserve"> </w:t>
      </w:r>
      <w:r>
        <w:rPr>
          <w:sz w:val="20"/>
          <w:szCs w:val="20"/>
        </w:rPr>
        <w:t>saber</w:t>
      </w:r>
      <w:r>
        <w:rPr>
          <w:spacing w:val="-13"/>
          <w:sz w:val="20"/>
          <w:szCs w:val="20"/>
        </w:rPr>
        <w:t xml:space="preserve"> </w:t>
      </w:r>
      <w:r>
        <w:rPr>
          <w:sz w:val="20"/>
          <w:szCs w:val="20"/>
        </w:rPr>
        <w:t>que</w:t>
      </w:r>
      <w:r>
        <w:rPr>
          <w:spacing w:val="-15"/>
          <w:sz w:val="20"/>
          <w:szCs w:val="20"/>
        </w:rPr>
        <w:t xml:space="preserve"> </w:t>
      </w:r>
      <w:r>
        <w:rPr>
          <w:sz w:val="20"/>
          <w:szCs w:val="20"/>
        </w:rPr>
        <w:t>la</w:t>
      </w:r>
      <w:r>
        <w:rPr>
          <w:spacing w:val="-14"/>
          <w:sz w:val="20"/>
          <w:szCs w:val="20"/>
        </w:rPr>
        <w:t xml:space="preserve"> </w:t>
      </w:r>
      <w:r>
        <w:rPr>
          <w:sz w:val="20"/>
          <w:szCs w:val="20"/>
        </w:rPr>
        <w:t>GERENTE</w:t>
      </w:r>
      <w:r>
        <w:rPr>
          <w:spacing w:val="-13"/>
          <w:sz w:val="20"/>
          <w:szCs w:val="20"/>
        </w:rPr>
        <w:t xml:space="preserve"> </w:t>
      </w:r>
      <w:r>
        <w:rPr>
          <w:spacing w:val="-2"/>
          <w:sz w:val="20"/>
          <w:szCs w:val="20"/>
        </w:rPr>
        <w:t>podrá</w:t>
      </w:r>
    </w:p>
    <w:p w14:paraId="11D9A79C" w14:textId="77777777" w:rsidR="006A3627" w:rsidRDefault="006A3627">
      <w:pPr>
        <w:pStyle w:val="Textoindependiente"/>
        <w:kinsoku w:val="0"/>
        <w:overflowPunct w:val="0"/>
        <w:spacing w:before="122" w:line="360" w:lineRule="auto"/>
        <w:ind w:left="569" w:right="74"/>
        <w:jc w:val="both"/>
      </w:pPr>
      <w:r>
        <w:t>adoptar una política de inversión específica para el FCI, la cual deberá encuadrarse dentro de lo previsto en el texto del presente REGLAMENTO y de acuerdo a lo dispuesto por el artículo</w:t>
      </w:r>
      <w:r>
        <w:rPr>
          <w:spacing w:val="-5"/>
        </w:rPr>
        <w:t xml:space="preserve"> </w:t>
      </w:r>
      <w:r>
        <w:t>20,</w:t>
      </w:r>
      <w:r>
        <w:rPr>
          <w:spacing w:val="-4"/>
        </w:rPr>
        <w:t xml:space="preserve"> </w:t>
      </w:r>
      <w:r>
        <w:t>Sección</w:t>
      </w:r>
      <w:r>
        <w:rPr>
          <w:spacing w:val="-3"/>
        </w:rPr>
        <w:t xml:space="preserve"> </w:t>
      </w:r>
      <w:r>
        <w:t>IV,</w:t>
      </w:r>
      <w:r>
        <w:rPr>
          <w:spacing w:val="-2"/>
        </w:rPr>
        <w:t xml:space="preserve"> </w:t>
      </w:r>
      <w:r>
        <w:t>Capítulo</w:t>
      </w:r>
      <w:r>
        <w:rPr>
          <w:spacing w:val="-5"/>
        </w:rPr>
        <w:t xml:space="preserve"> </w:t>
      </w:r>
      <w:r>
        <w:t>II,</w:t>
      </w:r>
      <w:r>
        <w:rPr>
          <w:spacing w:val="-4"/>
        </w:rPr>
        <w:t xml:space="preserve"> </w:t>
      </w:r>
      <w:r>
        <w:t>Título</w:t>
      </w:r>
      <w:r>
        <w:rPr>
          <w:spacing w:val="-8"/>
        </w:rPr>
        <w:t xml:space="preserve"> </w:t>
      </w:r>
      <w:r>
        <w:t>V</w:t>
      </w:r>
      <w:r>
        <w:rPr>
          <w:spacing w:val="-1"/>
        </w:rPr>
        <w:t xml:space="preserve"> </w:t>
      </w:r>
      <w:r>
        <w:t>de</w:t>
      </w:r>
      <w:r>
        <w:rPr>
          <w:spacing w:val="-3"/>
        </w:rPr>
        <w:t xml:space="preserve"> </w:t>
      </w:r>
      <w:r>
        <w:t>las</w:t>
      </w:r>
      <w:r>
        <w:rPr>
          <w:spacing w:val="-1"/>
        </w:rPr>
        <w:t xml:space="preserve"> </w:t>
      </w:r>
      <w:r>
        <w:t>NORMAS</w:t>
      </w:r>
      <w:r>
        <w:rPr>
          <w:spacing w:val="-3"/>
        </w:rPr>
        <w:t xml:space="preserve"> </w:t>
      </w:r>
      <w:r>
        <w:t>CNV.</w:t>
      </w:r>
      <w:r>
        <w:rPr>
          <w:spacing w:val="-5"/>
        </w:rPr>
        <w:t xml:space="preserve"> </w:t>
      </w:r>
      <w:r>
        <w:t>Dicha</w:t>
      </w:r>
      <w:r>
        <w:rPr>
          <w:spacing w:val="-3"/>
        </w:rPr>
        <w:t xml:space="preserve"> </w:t>
      </w:r>
      <w:r>
        <w:t>política</w:t>
      </w:r>
      <w:r>
        <w:rPr>
          <w:spacing w:val="-4"/>
        </w:rPr>
        <w:t xml:space="preserve"> </w:t>
      </w:r>
      <w:r>
        <w:t>de</w:t>
      </w:r>
      <w:r>
        <w:rPr>
          <w:spacing w:val="-3"/>
        </w:rPr>
        <w:t xml:space="preserve"> </w:t>
      </w:r>
      <w:r>
        <w:t>inversión específica de ningún modo podrá desnaturalizar la política de inversión fijada para el FCI y deberá adecuarse</w:t>
      </w:r>
      <w:r>
        <w:rPr>
          <w:spacing w:val="-2"/>
        </w:rPr>
        <w:t xml:space="preserve"> </w:t>
      </w:r>
      <w:r>
        <w:t>a</w:t>
      </w:r>
      <w:r>
        <w:rPr>
          <w:spacing w:val="-2"/>
        </w:rPr>
        <w:t xml:space="preserve"> </w:t>
      </w:r>
      <w:r>
        <w:t>la</w:t>
      </w:r>
      <w:r>
        <w:rPr>
          <w:spacing w:val="-2"/>
        </w:rPr>
        <w:t xml:space="preserve"> </w:t>
      </w:r>
      <w:r>
        <w:t>normativa</w:t>
      </w:r>
      <w:r>
        <w:rPr>
          <w:spacing w:val="-2"/>
        </w:rPr>
        <w:t xml:space="preserve"> </w:t>
      </w:r>
      <w:r>
        <w:t>vigente</w:t>
      </w:r>
      <w:r>
        <w:rPr>
          <w:spacing w:val="-1"/>
        </w:rPr>
        <w:t xml:space="preserve"> </w:t>
      </w:r>
      <w:r>
        <w:t>y</w:t>
      </w:r>
      <w:r>
        <w:rPr>
          <w:spacing w:val="-2"/>
        </w:rPr>
        <w:t xml:space="preserve"> </w:t>
      </w:r>
      <w:r>
        <w:t>aplicable</w:t>
      </w:r>
      <w:r>
        <w:rPr>
          <w:spacing w:val="-1"/>
        </w:rPr>
        <w:t xml:space="preserve"> </w:t>
      </w:r>
      <w:r>
        <w:t>en</w:t>
      </w:r>
      <w:r>
        <w:rPr>
          <w:spacing w:val="-3"/>
        </w:rPr>
        <w:t xml:space="preserve"> </w:t>
      </w:r>
      <w:r>
        <w:t>la</w:t>
      </w:r>
      <w:r>
        <w:rPr>
          <w:spacing w:val="-2"/>
        </w:rPr>
        <w:t xml:space="preserve"> </w:t>
      </w:r>
      <w:r>
        <w:t>materia.</w:t>
      </w:r>
      <w:r>
        <w:rPr>
          <w:spacing w:val="-2"/>
        </w:rPr>
        <w:t xml:space="preserve"> </w:t>
      </w:r>
      <w:r>
        <w:t>En</w:t>
      </w:r>
      <w:r>
        <w:rPr>
          <w:spacing w:val="-1"/>
        </w:rPr>
        <w:t xml:space="preserve"> </w:t>
      </w:r>
      <w:r>
        <w:t>tal caso, la</w:t>
      </w:r>
      <w:r>
        <w:rPr>
          <w:spacing w:val="-2"/>
        </w:rPr>
        <w:t xml:space="preserve"> </w:t>
      </w:r>
      <w:r>
        <w:t>GERENTE deberá presentar a la CNV, para su consideración, la decisión de adoptar una política de inversión</w:t>
      </w:r>
      <w:r>
        <w:rPr>
          <w:spacing w:val="-14"/>
        </w:rPr>
        <w:t xml:space="preserve"> </w:t>
      </w:r>
      <w:r>
        <w:t>específica</w:t>
      </w:r>
      <w:r>
        <w:rPr>
          <w:spacing w:val="-15"/>
        </w:rPr>
        <w:t xml:space="preserve"> </w:t>
      </w:r>
      <w:r>
        <w:t>para</w:t>
      </w:r>
      <w:r>
        <w:rPr>
          <w:spacing w:val="-15"/>
        </w:rPr>
        <w:t xml:space="preserve"> </w:t>
      </w:r>
      <w:r>
        <w:t>el</w:t>
      </w:r>
      <w:r>
        <w:rPr>
          <w:spacing w:val="-10"/>
        </w:rPr>
        <w:t xml:space="preserve"> </w:t>
      </w:r>
      <w:r>
        <w:t>FCI.</w:t>
      </w:r>
      <w:r>
        <w:rPr>
          <w:spacing w:val="-16"/>
        </w:rPr>
        <w:t xml:space="preserve"> </w:t>
      </w:r>
      <w:r>
        <w:t>Una</w:t>
      </w:r>
      <w:r>
        <w:rPr>
          <w:spacing w:val="-15"/>
        </w:rPr>
        <w:t xml:space="preserve"> </w:t>
      </w:r>
      <w:r>
        <w:t>vez</w:t>
      </w:r>
      <w:r>
        <w:rPr>
          <w:spacing w:val="-15"/>
        </w:rPr>
        <w:t xml:space="preserve"> </w:t>
      </w:r>
      <w:r>
        <w:t>notificada</w:t>
      </w:r>
      <w:r>
        <w:rPr>
          <w:spacing w:val="-15"/>
        </w:rPr>
        <w:t xml:space="preserve"> </w:t>
      </w:r>
      <w:r>
        <w:t>la</w:t>
      </w:r>
      <w:r>
        <w:rPr>
          <w:spacing w:val="-15"/>
        </w:rPr>
        <w:t xml:space="preserve"> </w:t>
      </w:r>
      <w:r>
        <w:t>falta</w:t>
      </w:r>
      <w:r>
        <w:rPr>
          <w:spacing w:val="-15"/>
        </w:rPr>
        <w:t xml:space="preserve"> </w:t>
      </w:r>
      <w:r>
        <w:t>de</w:t>
      </w:r>
      <w:r>
        <w:rPr>
          <w:spacing w:val="-14"/>
        </w:rPr>
        <w:t xml:space="preserve"> </w:t>
      </w:r>
      <w:r>
        <w:t>observaciones</w:t>
      </w:r>
      <w:r>
        <w:rPr>
          <w:spacing w:val="-16"/>
        </w:rPr>
        <w:t xml:space="preserve"> </w:t>
      </w:r>
      <w:r>
        <w:t>y</w:t>
      </w:r>
      <w:r>
        <w:rPr>
          <w:spacing w:val="-15"/>
        </w:rPr>
        <w:t xml:space="preserve"> </w:t>
      </w:r>
      <w:r>
        <w:t>la</w:t>
      </w:r>
      <w:r>
        <w:rPr>
          <w:spacing w:val="-15"/>
        </w:rPr>
        <w:t xml:space="preserve"> </w:t>
      </w:r>
      <w:r>
        <w:t>conformidad de</w:t>
      </w:r>
      <w:r>
        <w:rPr>
          <w:spacing w:val="-6"/>
        </w:rPr>
        <w:t xml:space="preserve"> </w:t>
      </w:r>
      <w:r>
        <w:t>la</w:t>
      </w:r>
      <w:r>
        <w:rPr>
          <w:spacing w:val="-6"/>
        </w:rPr>
        <w:t xml:space="preserve"> </w:t>
      </w:r>
      <w:r>
        <w:t>CNV</w:t>
      </w:r>
      <w:r>
        <w:rPr>
          <w:spacing w:val="-4"/>
        </w:rPr>
        <w:t xml:space="preserve"> </w:t>
      </w:r>
      <w:r>
        <w:t>con</w:t>
      </w:r>
      <w:r>
        <w:rPr>
          <w:spacing w:val="-6"/>
        </w:rPr>
        <w:t xml:space="preserve"> </w:t>
      </w:r>
      <w:r>
        <w:t>relación</w:t>
      </w:r>
      <w:r>
        <w:rPr>
          <w:spacing w:val="-6"/>
        </w:rPr>
        <w:t xml:space="preserve"> </w:t>
      </w:r>
      <w:r>
        <w:t>a</w:t>
      </w:r>
      <w:r>
        <w:rPr>
          <w:spacing w:val="-6"/>
        </w:rPr>
        <w:t xml:space="preserve"> </w:t>
      </w:r>
      <w:r>
        <w:t>la</w:t>
      </w:r>
      <w:r>
        <w:rPr>
          <w:spacing w:val="-6"/>
        </w:rPr>
        <w:t xml:space="preserve"> </w:t>
      </w:r>
      <w:r>
        <w:t>documentación</w:t>
      </w:r>
      <w:r>
        <w:rPr>
          <w:spacing w:val="-6"/>
        </w:rPr>
        <w:t xml:space="preserve"> </w:t>
      </w:r>
      <w:r>
        <w:t>presentada, la</w:t>
      </w:r>
      <w:r>
        <w:rPr>
          <w:spacing w:val="-6"/>
        </w:rPr>
        <w:t xml:space="preserve"> </w:t>
      </w:r>
      <w:r>
        <w:t>GERENTE</w:t>
      </w:r>
      <w:r>
        <w:rPr>
          <w:spacing w:val="-5"/>
        </w:rPr>
        <w:t xml:space="preserve"> </w:t>
      </w:r>
      <w:r>
        <w:t>procederá</w:t>
      </w:r>
      <w:r>
        <w:rPr>
          <w:spacing w:val="-4"/>
        </w:rPr>
        <w:t xml:space="preserve"> </w:t>
      </w:r>
      <w:r>
        <w:t>al</w:t>
      </w:r>
      <w:r>
        <w:rPr>
          <w:spacing w:val="-4"/>
        </w:rPr>
        <w:t xml:space="preserve"> </w:t>
      </w:r>
      <w:r>
        <w:t>envío</w:t>
      </w:r>
      <w:r>
        <w:rPr>
          <w:spacing w:val="-8"/>
        </w:rPr>
        <w:t xml:space="preserve"> </w:t>
      </w:r>
      <w:r>
        <w:t>de</w:t>
      </w:r>
      <w:r>
        <w:rPr>
          <w:spacing w:val="-6"/>
        </w:rPr>
        <w:t xml:space="preserve"> </w:t>
      </w:r>
      <w:r>
        <w:t>la misma a</w:t>
      </w:r>
      <w:r>
        <w:rPr>
          <w:spacing w:val="-2"/>
        </w:rPr>
        <w:t xml:space="preserve"> </w:t>
      </w:r>
      <w:r>
        <w:t>través de</w:t>
      </w:r>
      <w:r>
        <w:rPr>
          <w:spacing w:val="-1"/>
        </w:rPr>
        <w:t xml:space="preserve"> </w:t>
      </w:r>
      <w:r>
        <w:t>la AIF. La</w:t>
      </w:r>
      <w:r>
        <w:rPr>
          <w:spacing w:val="-2"/>
        </w:rPr>
        <w:t xml:space="preserve"> </w:t>
      </w:r>
      <w:r>
        <w:t>publicidad</w:t>
      </w:r>
      <w:r>
        <w:rPr>
          <w:spacing w:val="-1"/>
        </w:rPr>
        <w:t xml:space="preserve"> </w:t>
      </w:r>
      <w:r>
        <w:t>de</w:t>
      </w:r>
      <w:r>
        <w:rPr>
          <w:spacing w:val="-1"/>
        </w:rPr>
        <w:t xml:space="preserve"> </w:t>
      </w:r>
      <w:r>
        <w:t>dicha</w:t>
      </w:r>
      <w:r>
        <w:rPr>
          <w:spacing w:val="-1"/>
        </w:rPr>
        <w:t xml:space="preserve"> </w:t>
      </w:r>
      <w:r>
        <w:t>política</w:t>
      </w:r>
      <w:r>
        <w:rPr>
          <w:spacing w:val="-2"/>
        </w:rPr>
        <w:t xml:space="preserve"> </w:t>
      </w:r>
      <w:r>
        <w:t>de</w:t>
      </w:r>
      <w:r>
        <w:rPr>
          <w:spacing w:val="-1"/>
        </w:rPr>
        <w:t xml:space="preserve"> </w:t>
      </w:r>
      <w:r>
        <w:t>inversión</w:t>
      </w:r>
      <w:r>
        <w:rPr>
          <w:spacing w:val="-1"/>
        </w:rPr>
        <w:t xml:space="preserve"> </w:t>
      </w:r>
      <w:r>
        <w:t>específica</w:t>
      </w:r>
      <w:r>
        <w:rPr>
          <w:spacing w:val="-2"/>
        </w:rPr>
        <w:t xml:space="preserve"> </w:t>
      </w:r>
      <w:r>
        <w:t>se</w:t>
      </w:r>
      <w:r>
        <w:rPr>
          <w:spacing w:val="-2"/>
        </w:rPr>
        <w:t xml:space="preserve"> </w:t>
      </w:r>
      <w:r>
        <w:t>realizará en el domicilio de la GERENTE, en todos sus locales de atención al público inversor y en las</w:t>
      </w:r>
    </w:p>
    <w:p w14:paraId="65FFCAD6" w14:textId="77777777" w:rsidR="006A3627" w:rsidRDefault="006A3627">
      <w:pPr>
        <w:pStyle w:val="Textoindependiente"/>
        <w:kinsoku w:val="0"/>
        <w:overflowPunct w:val="0"/>
        <w:spacing w:before="122" w:line="360" w:lineRule="auto"/>
        <w:ind w:left="569" w:right="74"/>
        <w:jc w:val="both"/>
        <w:sectPr w:rsidR="006A3627">
          <w:pgSz w:w="11910" w:h="16840"/>
          <w:pgMar w:top="1320" w:right="850" w:bottom="1560" w:left="1133" w:header="739" w:footer="1379" w:gutter="0"/>
          <w:cols w:space="720"/>
          <w:noEndnote/>
        </w:sectPr>
      </w:pPr>
    </w:p>
    <w:p w14:paraId="2115524E" w14:textId="77777777" w:rsidR="006A3627" w:rsidRDefault="006A3627">
      <w:pPr>
        <w:pStyle w:val="Textoindependiente"/>
        <w:kinsoku w:val="0"/>
        <w:overflowPunct w:val="0"/>
        <w:spacing w:before="89" w:line="360" w:lineRule="auto"/>
        <w:ind w:left="569" w:right="73"/>
        <w:jc w:val="both"/>
      </w:pPr>
      <w:r>
        <w:lastRenderedPageBreak/>
        <w:t>páginas de Internet de la GERENTE y de la CNV, contemplando asimismo la recomendación a</w:t>
      </w:r>
      <w:r>
        <w:rPr>
          <w:spacing w:val="-17"/>
        </w:rPr>
        <w:t xml:space="preserve"> </w:t>
      </w:r>
      <w:r>
        <w:t>los</w:t>
      </w:r>
      <w:r>
        <w:rPr>
          <w:spacing w:val="-18"/>
        </w:rPr>
        <w:t xml:space="preserve"> </w:t>
      </w:r>
      <w:r>
        <w:t>inversores</w:t>
      </w:r>
      <w:r>
        <w:rPr>
          <w:spacing w:val="-17"/>
        </w:rPr>
        <w:t xml:space="preserve"> </w:t>
      </w:r>
      <w:r>
        <w:t>de</w:t>
      </w:r>
      <w:r>
        <w:rPr>
          <w:spacing w:val="-15"/>
        </w:rPr>
        <w:t xml:space="preserve"> </w:t>
      </w:r>
      <w:r>
        <w:t>consultar</w:t>
      </w:r>
      <w:r>
        <w:rPr>
          <w:spacing w:val="-15"/>
        </w:rPr>
        <w:t xml:space="preserve"> </w:t>
      </w:r>
      <w:r>
        <w:t>dichas</w:t>
      </w:r>
      <w:r>
        <w:rPr>
          <w:spacing w:val="-17"/>
        </w:rPr>
        <w:t xml:space="preserve"> </w:t>
      </w:r>
      <w:r>
        <w:t>páginas</w:t>
      </w:r>
      <w:r>
        <w:rPr>
          <w:spacing w:val="-16"/>
        </w:rPr>
        <w:t xml:space="preserve"> </w:t>
      </w:r>
      <w:r>
        <w:t>de</w:t>
      </w:r>
      <w:r>
        <w:rPr>
          <w:spacing w:val="-15"/>
        </w:rPr>
        <w:t xml:space="preserve"> </w:t>
      </w:r>
      <w:r>
        <w:t>Internet</w:t>
      </w:r>
      <w:r>
        <w:rPr>
          <w:spacing w:val="-16"/>
        </w:rPr>
        <w:t xml:space="preserve"> </w:t>
      </w:r>
      <w:r>
        <w:t>a</w:t>
      </w:r>
      <w:r>
        <w:rPr>
          <w:spacing w:val="-18"/>
        </w:rPr>
        <w:t xml:space="preserve"> </w:t>
      </w:r>
      <w:r>
        <w:t>los</w:t>
      </w:r>
      <w:r>
        <w:rPr>
          <w:spacing w:val="-17"/>
        </w:rPr>
        <w:t xml:space="preserve"> </w:t>
      </w:r>
      <w:r>
        <w:t>efectos</w:t>
      </w:r>
      <w:r>
        <w:rPr>
          <w:spacing w:val="-17"/>
        </w:rPr>
        <w:t xml:space="preserve"> </w:t>
      </w:r>
      <w:r>
        <w:t>de</w:t>
      </w:r>
      <w:r>
        <w:rPr>
          <w:spacing w:val="-15"/>
        </w:rPr>
        <w:t xml:space="preserve"> </w:t>
      </w:r>
      <w:r>
        <w:t>conocer</w:t>
      </w:r>
      <w:r>
        <w:rPr>
          <w:spacing w:val="-7"/>
        </w:rPr>
        <w:t xml:space="preserve"> </w:t>
      </w:r>
      <w:r>
        <w:t>–en</w:t>
      </w:r>
      <w:r>
        <w:rPr>
          <w:spacing w:val="-15"/>
        </w:rPr>
        <w:t xml:space="preserve"> </w:t>
      </w:r>
      <w:r>
        <w:t>su</w:t>
      </w:r>
      <w:r>
        <w:rPr>
          <w:spacing w:val="-16"/>
        </w:rPr>
        <w:t xml:space="preserve"> </w:t>
      </w:r>
      <w:r>
        <w:t>caso-la existencia de políticas específicas de inversión y sus eventuales variaciones.</w:t>
      </w:r>
    </w:p>
    <w:p w14:paraId="4A0336A7" w14:textId="77777777" w:rsidR="006A3627" w:rsidRDefault="006A3627">
      <w:pPr>
        <w:pStyle w:val="Textoindependiente"/>
        <w:kinsoku w:val="0"/>
        <w:overflowPunct w:val="0"/>
        <w:spacing w:before="122"/>
      </w:pPr>
    </w:p>
    <w:p w14:paraId="785486F9" w14:textId="77777777" w:rsidR="006A3627" w:rsidRDefault="006A3627">
      <w:pPr>
        <w:pStyle w:val="Prrafodelista"/>
        <w:numPr>
          <w:ilvl w:val="1"/>
          <w:numId w:val="2"/>
        </w:numPr>
        <w:tabs>
          <w:tab w:val="left" w:pos="1275"/>
        </w:tabs>
        <w:kinsoku w:val="0"/>
        <w:overflowPunct w:val="0"/>
        <w:spacing w:before="1" w:line="360" w:lineRule="auto"/>
        <w:ind w:right="73" w:firstLine="0"/>
        <w:rPr>
          <w:b/>
          <w:bCs/>
          <w:color w:val="000000"/>
          <w:spacing w:val="-2"/>
          <w:sz w:val="20"/>
          <w:szCs w:val="20"/>
          <w:u w:val="single"/>
        </w:rPr>
      </w:pPr>
      <w:r>
        <w:rPr>
          <w:b/>
          <w:bCs/>
          <w:spacing w:val="-6"/>
          <w:sz w:val="20"/>
          <w:szCs w:val="20"/>
          <w:u w:val="single"/>
        </w:rPr>
        <w:t xml:space="preserve"> </w:t>
      </w:r>
      <w:r>
        <w:rPr>
          <w:b/>
          <w:bCs/>
          <w:sz w:val="20"/>
          <w:szCs w:val="20"/>
          <w:u w:val="single"/>
        </w:rPr>
        <w:t>EL</w:t>
      </w:r>
      <w:r>
        <w:rPr>
          <w:b/>
          <w:bCs/>
          <w:spacing w:val="-3"/>
          <w:sz w:val="20"/>
          <w:szCs w:val="20"/>
          <w:u w:val="single"/>
        </w:rPr>
        <w:t xml:space="preserve"> </w:t>
      </w:r>
      <w:r>
        <w:rPr>
          <w:b/>
          <w:bCs/>
          <w:sz w:val="20"/>
          <w:szCs w:val="20"/>
          <w:u w:val="single"/>
        </w:rPr>
        <w:t>RESULTADO</w:t>
      </w:r>
      <w:r>
        <w:rPr>
          <w:b/>
          <w:bCs/>
          <w:spacing w:val="-5"/>
          <w:sz w:val="20"/>
          <w:szCs w:val="20"/>
          <w:u w:val="single"/>
        </w:rPr>
        <w:t xml:space="preserve"> </w:t>
      </w:r>
      <w:r>
        <w:rPr>
          <w:b/>
          <w:bCs/>
          <w:sz w:val="20"/>
          <w:szCs w:val="20"/>
          <w:u w:val="single"/>
        </w:rPr>
        <w:t>DE</w:t>
      </w:r>
      <w:r>
        <w:rPr>
          <w:b/>
          <w:bCs/>
          <w:spacing w:val="-5"/>
          <w:sz w:val="20"/>
          <w:szCs w:val="20"/>
          <w:u w:val="single"/>
        </w:rPr>
        <w:t xml:space="preserve"> </w:t>
      </w:r>
      <w:r>
        <w:rPr>
          <w:b/>
          <w:bCs/>
          <w:sz w:val="20"/>
          <w:szCs w:val="20"/>
          <w:u w:val="single"/>
        </w:rPr>
        <w:t>LA</w:t>
      </w:r>
      <w:r>
        <w:rPr>
          <w:b/>
          <w:bCs/>
          <w:spacing w:val="-6"/>
          <w:sz w:val="20"/>
          <w:szCs w:val="20"/>
          <w:u w:val="single"/>
        </w:rPr>
        <w:t xml:space="preserve"> </w:t>
      </w:r>
      <w:r>
        <w:rPr>
          <w:b/>
          <w:bCs/>
          <w:sz w:val="20"/>
          <w:szCs w:val="20"/>
          <w:u w:val="single"/>
        </w:rPr>
        <w:t>INVERSIÓN</w:t>
      </w:r>
      <w:r>
        <w:rPr>
          <w:b/>
          <w:bCs/>
          <w:spacing w:val="-6"/>
          <w:sz w:val="20"/>
          <w:szCs w:val="20"/>
          <w:u w:val="single"/>
        </w:rPr>
        <w:t xml:space="preserve"> </w:t>
      </w:r>
      <w:r>
        <w:rPr>
          <w:b/>
          <w:bCs/>
          <w:sz w:val="20"/>
          <w:szCs w:val="20"/>
          <w:u w:val="single"/>
        </w:rPr>
        <w:t>EN</w:t>
      </w:r>
      <w:r>
        <w:rPr>
          <w:b/>
          <w:bCs/>
          <w:spacing w:val="-6"/>
          <w:sz w:val="20"/>
          <w:szCs w:val="20"/>
          <w:u w:val="single"/>
        </w:rPr>
        <w:t xml:space="preserve"> </w:t>
      </w:r>
      <w:r>
        <w:rPr>
          <w:b/>
          <w:bCs/>
          <w:sz w:val="20"/>
          <w:szCs w:val="20"/>
          <w:u w:val="single"/>
        </w:rPr>
        <w:t>FONDOS</w:t>
      </w:r>
      <w:r>
        <w:rPr>
          <w:b/>
          <w:bCs/>
          <w:spacing w:val="-6"/>
          <w:sz w:val="20"/>
          <w:szCs w:val="20"/>
          <w:u w:val="single"/>
        </w:rPr>
        <w:t xml:space="preserve"> </w:t>
      </w:r>
      <w:r>
        <w:rPr>
          <w:b/>
          <w:bCs/>
          <w:sz w:val="20"/>
          <w:szCs w:val="20"/>
          <w:u w:val="single"/>
        </w:rPr>
        <w:t>COMUNES</w:t>
      </w:r>
      <w:r>
        <w:rPr>
          <w:b/>
          <w:bCs/>
          <w:spacing w:val="-6"/>
          <w:sz w:val="20"/>
          <w:szCs w:val="20"/>
          <w:u w:val="single"/>
        </w:rPr>
        <w:t xml:space="preserve"> </w:t>
      </w:r>
      <w:r>
        <w:rPr>
          <w:b/>
          <w:bCs/>
          <w:sz w:val="20"/>
          <w:szCs w:val="20"/>
          <w:u w:val="single"/>
        </w:rPr>
        <w:t>DE</w:t>
      </w:r>
      <w:r>
        <w:rPr>
          <w:b/>
          <w:bCs/>
          <w:spacing w:val="-5"/>
          <w:sz w:val="20"/>
          <w:szCs w:val="20"/>
          <w:u w:val="single"/>
        </w:rPr>
        <w:t xml:space="preserve"> </w:t>
      </w:r>
      <w:r>
        <w:rPr>
          <w:b/>
          <w:bCs/>
          <w:sz w:val="20"/>
          <w:szCs w:val="20"/>
          <w:u w:val="single"/>
        </w:rPr>
        <w:t>INVERSIÓN</w:t>
      </w:r>
      <w:r>
        <w:rPr>
          <w:b/>
          <w:bCs/>
          <w:spacing w:val="-6"/>
          <w:sz w:val="20"/>
          <w:szCs w:val="20"/>
          <w:u w:val="single"/>
        </w:rPr>
        <w:t xml:space="preserve"> </w:t>
      </w:r>
      <w:r>
        <w:rPr>
          <w:b/>
          <w:bCs/>
          <w:sz w:val="20"/>
          <w:szCs w:val="20"/>
          <w:u w:val="single"/>
        </w:rPr>
        <w:t>NO</w:t>
      </w:r>
      <w:r>
        <w:rPr>
          <w:b/>
          <w:bCs/>
          <w:sz w:val="20"/>
          <w:szCs w:val="20"/>
        </w:rPr>
        <w:t xml:space="preserve"> </w:t>
      </w:r>
      <w:r>
        <w:rPr>
          <w:b/>
          <w:bCs/>
          <w:sz w:val="20"/>
          <w:szCs w:val="20"/>
          <w:u w:val="single"/>
        </w:rPr>
        <w:t>ESTÁ GARANTIZADO NI POR LA SOCIEDAD GERENTE NI POR LA SOCIEDAD</w:t>
      </w:r>
      <w:r>
        <w:rPr>
          <w:b/>
          <w:bCs/>
          <w:sz w:val="20"/>
          <w:szCs w:val="20"/>
        </w:rPr>
        <w:t xml:space="preserve"> </w:t>
      </w:r>
      <w:r>
        <w:rPr>
          <w:b/>
          <w:bCs/>
          <w:sz w:val="20"/>
          <w:szCs w:val="20"/>
          <w:u w:val="single"/>
        </w:rPr>
        <w:t>DEPOSITARIA. LOS IMPORTES O VALORES ENTREGADOS POR LOS</w:t>
      </w:r>
      <w:r>
        <w:rPr>
          <w:b/>
          <w:bCs/>
          <w:sz w:val="20"/>
          <w:szCs w:val="20"/>
        </w:rPr>
        <w:t xml:space="preserve"> </w:t>
      </w:r>
      <w:r>
        <w:rPr>
          <w:b/>
          <w:bCs/>
          <w:sz w:val="20"/>
          <w:szCs w:val="20"/>
          <w:u w:val="single"/>
        </w:rPr>
        <w:t>CUOTAPARTISTAS</w:t>
      </w:r>
      <w:r>
        <w:rPr>
          <w:b/>
          <w:bCs/>
          <w:spacing w:val="-8"/>
          <w:sz w:val="20"/>
          <w:szCs w:val="20"/>
          <w:u w:val="single"/>
        </w:rPr>
        <w:t xml:space="preserve"> </w:t>
      </w:r>
      <w:r>
        <w:rPr>
          <w:b/>
          <w:bCs/>
          <w:sz w:val="20"/>
          <w:szCs w:val="20"/>
          <w:u w:val="single"/>
        </w:rPr>
        <w:t>PARA</w:t>
      </w:r>
      <w:r>
        <w:rPr>
          <w:b/>
          <w:bCs/>
          <w:spacing w:val="-9"/>
          <w:sz w:val="20"/>
          <w:szCs w:val="20"/>
          <w:u w:val="single"/>
        </w:rPr>
        <w:t xml:space="preserve"> </w:t>
      </w:r>
      <w:r>
        <w:rPr>
          <w:b/>
          <w:bCs/>
          <w:sz w:val="20"/>
          <w:szCs w:val="20"/>
          <w:u w:val="single"/>
        </w:rPr>
        <w:t>SUSCRIBIR</w:t>
      </w:r>
      <w:r>
        <w:rPr>
          <w:b/>
          <w:bCs/>
          <w:spacing w:val="-10"/>
          <w:sz w:val="20"/>
          <w:szCs w:val="20"/>
          <w:u w:val="single"/>
        </w:rPr>
        <w:t xml:space="preserve"> </w:t>
      </w:r>
      <w:r>
        <w:rPr>
          <w:b/>
          <w:bCs/>
          <w:sz w:val="20"/>
          <w:szCs w:val="20"/>
          <w:u w:val="single"/>
        </w:rPr>
        <w:t>CUOTAPARTES</w:t>
      </w:r>
      <w:r>
        <w:rPr>
          <w:b/>
          <w:bCs/>
          <w:spacing w:val="-8"/>
          <w:sz w:val="20"/>
          <w:szCs w:val="20"/>
          <w:u w:val="single"/>
        </w:rPr>
        <w:t xml:space="preserve"> </w:t>
      </w:r>
      <w:r>
        <w:rPr>
          <w:b/>
          <w:bCs/>
          <w:sz w:val="20"/>
          <w:szCs w:val="20"/>
          <w:u w:val="single"/>
        </w:rPr>
        <w:t>DEL</w:t>
      </w:r>
      <w:r>
        <w:rPr>
          <w:b/>
          <w:bCs/>
          <w:spacing w:val="-7"/>
          <w:sz w:val="20"/>
          <w:szCs w:val="20"/>
          <w:u w:val="single"/>
        </w:rPr>
        <w:t xml:space="preserve"> </w:t>
      </w:r>
      <w:r>
        <w:rPr>
          <w:b/>
          <w:bCs/>
          <w:sz w:val="20"/>
          <w:szCs w:val="20"/>
          <w:u w:val="single"/>
        </w:rPr>
        <w:t>FCI</w:t>
      </w:r>
      <w:r>
        <w:rPr>
          <w:b/>
          <w:bCs/>
          <w:spacing w:val="-8"/>
          <w:sz w:val="20"/>
          <w:szCs w:val="20"/>
          <w:u w:val="single"/>
        </w:rPr>
        <w:t xml:space="preserve"> </w:t>
      </w:r>
      <w:r>
        <w:rPr>
          <w:b/>
          <w:bCs/>
          <w:sz w:val="20"/>
          <w:szCs w:val="20"/>
          <w:u w:val="single"/>
        </w:rPr>
        <w:t>NO</w:t>
      </w:r>
      <w:r>
        <w:rPr>
          <w:b/>
          <w:bCs/>
          <w:spacing w:val="-12"/>
          <w:sz w:val="20"/>
          <w:szCs w:val="20"/>
          <w:u w:val="single"/>
        </w:rPr>
        <w:t xml:space="preserve"> </w:t>
      </w:r>
      <w:r>
        <w:rPr>
          <w:b/>
          <w:bCs/>
          <w:sz w:val="20"/>
          <w:szCs w:val="20"/>
          <w:u w:val="single"/>
        </w:rPr>
        <w:t>SON</w:t>
      </w:r>
      <w:r>
        <w:rPr>
          <w:b/>
          <w:bCs/>
          <w:spacing w:val="-8"/>
          <w:sz w:val="20"/>
          <w:szCs w:val="20"/>
          <w:u w:val="single"/>
        </w:rPr>
        <w:t xml:space="preserve"> </w:t>
      </w:r>
      <w:r>
        <w:rPr>
          <w:b/>
          <w:bCs/>
          <w:sz w:val="20"/>
          <w:szCs w:val="20"/>
          <w:u w:val="single"/>
        </w:rPr>
        <w:t>DEPÓSITOS</w:t>
      </w:r>
      <w:r>
        <w:rPr>
          <w:b/>
          <w:bCs/>
          <w:spacing w:val="-1"/>
          <w:sz w:val="20"/>
          <w:szCs w:val="20"/>
          <w:u w:val="single"/>
        </w:rPr>
        <w:t xml:space="preserve"> </w:t>
      </w:r>
      <w:r>
        <w:rPr>
          <w:b/>
          <w:bCs/>
          <w:sz w:val="20"/>
          <w:szCs w:val="20"/>
          <w:u w:val="single"/>
        </w:rPr>
        <w:t>U</w:t>
      </w:r>
      <w:r>
        <w:rPr>
          <w:b/>
          <w:bCs/>
          <w:sz w:val="20"/>
          <w:szCs w:val="20"/>
        </w:rPr>
        <w:t xml:space="preserve"> </w:t>
      </w:r>
      <w:r>
        <w:rPr>
          <w:b/>
          <w:bCs/>
          <w:sz w:val="20"/>
          <w:szCs w:val="20"/>
          <w:u w:val="single"/>
        </w:rPr>
        <w:t>OTRAS OBLIGACIONES DE LA SOCIEDAD DEPOSITARIA, NI DE SUS SOCIEDADES</w:t>
      </w:r>
      <w:r>
        <w:rPr>
          <w:b/>
          <w:bCs/>
          <w:sz w:val="20"/>
          <w:szCs w:val="20"/>
        </w:rPr>
        <w:t xml:space="preserve"> </w:t>
      </w:r>
      <w:r>
        <w:rPr>
          <w:b/>
          <w:bCs/>
          <w:sz w:val="20"/>
          <w:szCs w:val="20"/>
          <w:u w:val="single"/>
        </w:rPr>
        <w:t>CONTROLANTES O CONTROLADAS. EL RESULTADO DE LA INVERSIÓN EN EL FCI</w:t>
      </w:r>
      <w:r>
        <w:rPr>
          <w:b/>
          <w:bCs/>
          <w:sz w:val="20"/>
          <w:szCs w:val="20"/>
        </w:rPr>
        <w:t xml:space="preserve"> </w:t>
      </w:r>
      <w:r>
        <w:rPr>
          <w:b/>
          <w:bCs/>
          <w:sz w:val="20"/>
          <w:szCs w:val="20"/>
          <w:u w:val="single"/>
        </w:rPr>
        <w:t>PUEDE FLUCTUAR EN RAZÓN A LA EVOLUCIÓN DEL VALOR DE LOS ACTIVOS</w:t>
      </w:r>
      <w:r>
        <w:rPr>
          <w:b/>
          <w:bCs/>
          <w:sz w:val="20"/>
          <w:szCs w:val="20"/>
        </w:rPr>
        <w:t xml:space="preserve"> </w:t>
      </w:r>
      <w:r>
        <w:rPr>
          <w:b/>
          <w:bCs/>
          <w:sz w:val="20"/>
          <w:szCs w:val="20"/>
          <w:u w:val="single"/>
        </w:rPr>
        <w:t>AUTORIZADOS,</w:t>
      </w:r>
      <w:r>
        <w:rPr>
          <w:b/>
          <w:bCs/>
          <w:spacing w:val="-7"/>
          <w:sz w:val="20"/>
          <w:szCs w:val="20"/>
          <w:u w:val="single"/>
        </w:rPr>
        <w:t xml:space="preserve"> </w:t>
      </w:r>
      <w:r>
        <w:rPr>
          <w:b/>
          <w:bCs/>
          <w:sz w:val="20"/>
          <w:szCs w:val="20"/>
          <w:u w:val="single"/>
        </w:rPr>
        <w:t>PUDIENDO</w:t>
      </w:r>
      <w:r>
        <w:rPr>
          <w:b/>
          <w:bCs/>
          <w:spacing w:val="-7"/>
          <w:sz w:val="20"/>
          <w:szCs w:val="20"/>
          <w:u w:val="single"/>
        </w:rPr>
        <w:t xml:space="preserve"> </w:t>
      </w:r>
      <w:r>
        <w:rPr>
          <w:b/>
          <w:bCs/>
          <w:sz w:val="20"/>
          <w:szCs w:val="20"/>
          <w:u w:val="single"/>
        </w:rPr>
        <w:t>LOS</w:t>
      </w:r>
      <w:r>
        <w:rPr>
          <w:b/>
          <w:bCs/>
          <w:spacing w:val="-8"/>
          <w:sz w:val="20"/>
          <w:szCs w:val="20"/>
          <w:u w:val="single"/>
        </w:rPr>
        <w:t xml:space="preserve"> </w:t>
      </w:r>
      <w:r>
        <w:rPr>
          <w:b/>
          <w:bCs/>
          <w:sz w:val="20"/>
          <w:szCs w:val="20"/>
          <w:u w:val="single"/>
        </w:rPr>
        <w:t>CUOTAPARTISTAS</w:t>
      </w:r>
      <w:r>
        <w:rPr>
          <w:b/>
          <w:bCs/>
          <w:spacing w:val="-5"/>
          <w:sz w:val="20"/>
          <w:szCs w:val="20"/>
          <w:u w:val="single"/>
        </w:rPr>
        <w:t xml:space="preserve"> </w:t>
      </w:r>
      <w:r>
        <w:rPr>
          <w:b/>
          <w:bCs/>
          <w:sz w:val="20"/>
          <w:szCs w:val="20"/>
          <w:u w:val="single"/>
        </w:rPr>
        <w:t>NO</w:t>
      </w:r>
      <w:r>
        <w:rPr>
          <w:b/>
          <w:bCs/>
          <w:spacing w:val="-7"/>
          <w:sz w:val="20"/>
          <w:szCs w:val="20"/>
          <w:u w:val="single"/>
        </w:rPr>
        <w:t xml:space="preserve"> </w:t>
      </w:r>
      <w:r>
        <w:rPr>
          <w:b/>
          <w:bCs/>
          <w:sz w:val="20"/>
          <w:szCs w:val="20"/>
          <w:u w:val="single"/>
        </w:rPr>
        <w:t>LOGRAR</w:t>
      </w:r>
      <w:r>
        <w:rPr>
          <w:b/>
          <w:bCs/>
          <w:spacing w:val="-10"/>
          <w:sz w:val="20"/>
          <w:szCs w:val="20"/>
          <w:u w:val="single"/>
        </w:rPr>
        <w:t xml:space="preserve"> </w:t>
      </w:r>
      <w:r>
        <w:rPr>
          <w:b/>
          <w:bCs/>
          <w:sz w:val="20"/>
          <w:szCs w:val="20"/>
          <w:u w:val="single"/>
        </w:rPr>
        <w:t>SUS</w:t>
      </w:r>
      <w:r>
        <w:rPr>
          <w:b/>
          <w:bCs/>
          <w:spacing w:val="-1"/>
          <w:sz w:val="20"/>
          <w:szCs w:val="20"/>
          <w:u w:val="single"/>
        </w:rPr>
        <w:t xml:space="preserve"> </w:t>
      </w:r>
      <w:r>
        <w:rPr>
          <w:b/>
          <w:bCs/>
          <w:sz w:val="20"/>
          <w:szCs w:val="20"/>
          <w:u w:val="single"/>
        </w:rPr>
        <w:t>OBJETIVOS</w:t>
      </w:r>
      <w:r>
        <w:rPr>
          <w:b/>
          <w:bCs/>
          <w:spacing w:val="-5"/>
          <w:sz w:val="20"/>
          <w:szCs w:val="20"/>
          <w:u w:val="single"/>
        </w:rPr>
        <w:t xml:space="preserve"> </w:t>
      </w:r>
      <w:r>
        <w:rPr>
          <w:b/>
          <w:bCs/>
          <w:sz w:val="20"/>
          <w:szCs w:val="20"/>
          <w:u w:val="single"/>
        </w:rPr>
        <w:t>DE</w:t>
      </w:r>
      <w:r>
        <w:rPr>
          <w:b/>
          <w:bCs/>
          <w:sz w:val="20"/>
          <w:szCs w:val="20"/>
        </w:rPr>
        <w:t xml:space="preserve"> </w:t>
      </w:r>
      <w:r>
        <w:rPr>
          <w:b/>
          <w:bCs/>
          <w:spacing w:val="-2"/>
          <w:sz w:val="20"/>
          <w:szCs w:val="20"/>
          <w:u w:val="single"/>
        </w:rPr>
        <w:t>RENTABILIDAD.</w:t>
      </w:r>
    </w:p>
    <w:sectPr w:rsidR="006A3627">
      <w:pgSz w:w="11910" w:h="16840"/>
      <w:pgMar w:top="1320" w:right="850" w:bottom="1560" w:left="1133" w:header="739" w:footer="137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828B" w14:textId="77777777" w:rsidR="00392AF4" w:rsidRDefault="00392AF4">
      <w:r>
        <w:separator/>
      </w:r>
    </w:p>
  </w:endnote>
  <w:endnote w:type="continuationSeparator" w:id="0">
    <w:p w14:paraId="76AB28AA" w14:textId="77777777" w:rsidR="00392AF4" w:rsidRDefault="0039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DD57" w14:textId="77777777" w:rsidR="00FA1F18" w:rsidRDefault="00FA1F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87E0" w14:textId="77777777" w:rsidR="00FA1F18" w:rsidRDefault="00FA1F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7735" w14:textId="77777777" w:rsidR="00FA1F18" w:rsidRDefault="00FA1F1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8DA2" w14:textId="28FE2D00" w:rsidR="006A3627" w:rsidRDefault="00916BA9">
    <w:pPr>
      <w:pStyle w:val="Textoindependiente"/>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1312" behindDoc="1" locked="0" layoutInCell="0" allowOverlap="1" wp14:anchorId="0476B7BB" wp14:editId="64298C74">
              <wp:simplePos x="0" y="0"/>
              <wp:positionH relativeFrom="page">
                <wp:posOffset>1663700</wp:posOffset>
              </wp:positionH>
              <wp:positionV relativeFrom="page">
                <wp:posOffset>9676765</wp:posOffset>
              </wp:positionV>
              <wp:extent cx="4684395" cy="285115"/>
              <wp:effectExtent l="0" t="0" r="0" b="0"/>
              <wp:wrapNone/>
              <wp:docPr id="76252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39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78DF9" w14:textId="77777777" w:rsidR="006A3627" w:rsidRDefault="006A3627">
                          <w:pPr>
                            <w:pStyle w:val="Textoindependiente"/>
                            <w:kinsoku w:val="0"/>
                            <w:overflowPunct w:val="0"/>
                            <w:spacing w:before="12"/>
                            <w:ind w:left="20" w:right="18" w:firstLine="146"/>
                            <w:rPr>
                              <w:rFonts w:ascii="Times New Roman" w:hAnsi="Times New Roman" w:cs="Times New Roman"/>
                              <w:sz w:val="18"/>
                              <w:szCs w:val="18"/>
                            </w:rPr>
                          </w:pPr>
                          <w:r>
                            <w:rPr>
                              <w:rFonts w:ascii="Times New Roman" w:hAnsi="Times New Roman" w:cs="Times New Roman"/>
                              <w:sz w:val="18"/>
                              <w:szCs w:val="18"/>
                            </w:rPr>
                            <w:t>Autorizado</w:t>
                          </w:r>
                          <w:r>
                            <w:rPr>
                              <w:rFonts w:ascii="Times New Roman" w:hAnsi="Times New Roman" w:cs="Times New Roman"/>
                              <w:spacing w:val="-3"/>
                              <w:sz w:val="18"/>
                              <w:szCs w:val="18"/>
                            </w:rPr>
                            <w:t xml:space="preserve"> </w:t>
                          </w:r>
                          <w:r>
                            <w:rPr>
                              <w:rFonts w:ascii="Times New Roman" w:hAnsi="Times New Roman" w:cs="Times New Roman"/>
                              <w:sz w:val="18"/>
                              <w:szCs w:val="18"/>
                            </w:rPr>
                            <w:t>por</w:t>
                          </w:r>
                          <w:r>
                            <w:rPr>
                              <w:rFonts w:ascii="Times New Roman" w:hAnsi="Times New Roman" w:cs="Times New Roman"/>
                              <w:spacing w:val="-4"/>
                              <w:sz w:val="18"/>
                              <w:szCs w:val="18"/>
                            </w:rPr>
                            <w:t xml:space="preserve"> </w:t>
                          </w:r>
                          <w:r>
                            <w:rPr>
                              <w:rFonts w:ascii="Times New Roman" w:hAnsi="Times New Roman" w:cs="Times New Roman"/>
                              <w:sz w:val="18"/>
                              <w:szCs w:val="18"/>
                            </w:rPr>
                            <w:t>Resolución</w:t>
                          </w:r>
                          <w:r>
                            <w:rPr>
                              <w:rFonts w:ascii="Times New Roman" w:hAnsi="Times New Roman" w:cs="Times New Roman"/>
                              <w:spacing w:val="-3"/>
                              <w:sz w:val="18"/>
                              <w:szCs w:val="18"/>
                            </w:rPr>
                            <w:t xml:space="preserve"> </w:t>
                          </w:r>
                          <w:r>
                            <w:rPr>
                              <w:rFonts w:ascii="Times New Roman" w:hAnsi="Times New Roman" w:cs="Times New Roman"/>
                              <w:sz w:val="18"/>
                              <w:szCs w:val="18"/>
                            </w:rPr>
                            <w:t>del</w:t>
                          </w:r>
                          <w:r>
                            <w:rPr>
                              <w:rFonts w:ascii="Times New Roman" w:hAnsi="Times New Roman" w:cs="Times New Roman"/>
                              <w:spacing w:val="-4"/>
                              <w:sz w:val="18"/>
                              <w:szCs w:val="18"/>
                            </w:rPr>
                            <w:t xml:space="preserve"> </w:t>
                          </w:r>
                          <w:r>
                            <w:rPr>
                              <w:rFonts w:ascii="Times New Roman" w:hAnsi="Times New Roman" w:cs="Times New Roman"/>
                              <w:sz w:val="18"/>
                              <w:szCs w:val="18"/>
                            </w:rPr>
                            <w:t>Directorio</w:t>
                          </w:r>
                          <w:r>
                            <w:rPr>
                              <w:rFonts w:ascii="Times New Roman" w:hAnsi="Times New Roman" w:cs="Times New Roman"/>
                              <w:spacing w:val="-5"/>
                              <w:sz w:val="18"/>
                              <w:szCs w:val="18"/>
                            </w:rPr>
                            <w:t xml:space="preserve"> </w:t>
                          </w:r>
                          <w:r>
                            <w:rPr>
                              <w:rFonts w:ascii="Times New Roman" w:hAnsi="Times New Roman" w:cs="Times New Roman"/>
                              <w:sz w:val="18"/>
                              <w:szCs w:val="18"/>
                            </w:rPr>
                            <w:t>de</w:t>
                          </w:r>
                          <w:r>
                            <w:rPr>
                              <w:rFonts w:ascii="Times New Roman" w:hAnsi="Times New Roman" w:cs="Times New Roman"/>
                              <w:spacing w:val="-5"/>
                              <w:sz w:val="18"/>
                              <w:szCs w:val="18"/>
                            </w:rPr>
                            <w:t xml:space="preserve"> </w:t>
                          </w:r>
                          <w:r>
                            <w:rPr>
                              <w:rFonts w:ascii="Times New Roman" w:hAnsi="Times New Roman" w:cs="Times New Roman"/>
                              <w:sz w:val="18"/>
                              <w:szCs w:val="18"/>
                            </w:rPr>
                            <w:t>la</w:t>
                          </w:r>
                          <w:r>
                            <w:rPr>
                              <w:rFonts w:ascii="Times New Roman" w:hAnsi="Times New Roman" w:cs="Times New Roman"/>
                              <w:spacing w:val="-4"/>
                              <w:sz w:val="18"/>
                              <w:szCs w:val="18"/>
                            </w:rPr>
                            <w:t xml:space="preserve"> </w:t>
                          </w:r>
                          <w:r>
                            <w:rPr>
                              <w:rFonts w:ascii="Times New Roman" w:hAnsi="Times New Roman" w:cs="Times New Roman"/>
                              <w:sz w:val="18"/>
                              <w:szCs w:val="18"/>
                            </w:rPr>
                            <w:t>CNV Nro.</w:t>
                          </w:r>
                          <w:r>
                            <w:rPr>
                              <w:rFonts w:ascii="Times New Roman" w:hAnsi="Times New Roman" w:cs="Times New Roman"/>
                              <w:spacing w:val="-3"/>
                              <w:sz w:val="18"/>
                              <w:szCs w:val="18"/>
                            </w:rPr>
                            <w:t xml:space="preserve"> </w:t>
                          </w:r>
                          <w:r w:rsidR="00E452BC" w:rsidRPr="00E452BC">
                            <w:rPr>
                              <w:rFonts w:ascii="Times New Roman" w:hAnsi="Times New Roman" w:cs="Times New Roman"/>
                              <w:sz w:val="18"/>
                              <w:szCs w:val="18"/>
                            </w:rPr>
                            <w:t>NO-2026-01209443-APN-GFCI#CNV</w:t>
                          </w:r>
                          <w:r w:rsidR="00E452BC">
                            <w:rPr>
                              <w:rFonts w:ascii="Times New Roman" w:hAnsi="Times New Roman" w:cs="Times New Roman"/>
                              <w:sz w:val="18"/>
                              <w:szCs w:val="18"/>
                            </w:rPr>
                            <w:t xml:space="preserve"> de fecha 05 de enero de 2026</w:t>
                          </w:r>
                          <w:r>
                            <w:rPr>
                              <w:rFonts w:ascii="Times New Roman" w:hAnsi="Times New Roman" w:cs="Times New Roman"/>
                              <w:sz w:val="18"/>
                              <w:szCs w:val="18"/>
                            </w:rPr>
                            <w:t xml:space="preserve">. Fondo Común de Inversión registrado bajo el N° </w:t>
                          </w:r>
                          <w:r w:rsidR="00E452BC">
                            <w:rPr>
                              <w:rFonts w:ascii="Times New Roman" w:hAnsi="Times New Roman" w:cs="Times New Roman"/>
                              <w:sz w:val="18"/>
                              <w:szCs w:val="18"/>
                            </w:rPr>
                            <w:t>1848</w:t>
                          </w:r>
                          <w:r>
                            <w:rPr>
                              <w:rFonts w:ascii="Times New Roman" w:hAnsi="Times New Roman" w:cs="Times New Roman"/>
                              <w:sz w:val="18"/>
                              <w:szCs w:val="18"/>
                            </w:rPr>
                            <w:t xml:space="preserve"> de la CNV.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6B7BB" id="_x0000_t202" coordsize="21600,21600" o:spt="202" path="m,l,21600r21600,l21600,xe">
              <v:stroke joinstyle="miter"/>
              <v:path gradientshapeok="t" o:connecttype="rect"/>
            </v:shapetype>
            <v:shape id="Text Box 2" o:spid="_x0000_s1028" type="#_x0000_t202" style="position:absolute;margin-left:131pt;margin-top:761.95pt;width:368.85pt;height:22.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" o:allowincell="f" filled="f" stroked="f">
              <v:textbox inset="0,0,0,0">
                <w:txbxContent>
                  <w:p w14:paraId="7D878DF9" w14:textId="77777777" w:rsidR="006A3627" w:rsidRDefault="006A3627">
                    <w:pPr>
                      <w:pStyle w:val="Textoindependiente"/>
                      <w:kinsoku w:val="0"/>
                      <w:overflowPunct w:val="0"/>
                      <w:spacing w:before="12"/>
                      <w:ind w:left="20" w:right="18" w:firstLine="146"/>
                      <w:rPr>
                        <w:rFonts w:ascii="Times New Roman" w:hAnsi="Times New Roman" w:cs="Times New Roman"/>
                        <w:sz w:val="18"/>
                        <w:szCs w:val="18"/>
                      </w:rPr>
                    </w:pPr>
                    <w:r>
                      <w:rPr>
                        <w:rFonts w:ascii="Times New Roman" w:hAnsi="Times New Roman" w:cs="Times New Roman"/>
                        <w:sz w:val="18"/>
                        <w:szCs w:val="18"/>
                      </w:rPr>
                      <w:t>Autorizado</w:t>
                    </w:r>
                    <w:r>
                      <w:rPr>
                        <w:rFonts w:ascii="Times New Roman" w:hAnsi="Times New Roman" w:cs="Times New Roman"/>
                        <w:spacing w:val="-3"/>
                        <w:sz w:val="18"/>
                        <w:szCs w:val="18"/>
                      </w:rPr>
                      <w:t xml:space="preserve"> </w:t>
                    </w:r>
                    <w:r>
                      <w:rPr>
                        <w:rFonts w:ascii="Times New Roman" w:hAnsi="Times New Roman" w:cs="Times New Roman"/>
                        <w:sz w:val="18"/>
                        <w:szCs w:val="18"/>
                      </w:rPr>
                      <w:t>por</w:t>
                    </w:r>
                    <w:r>
                      <w:rPr>
                        <w:rFonts w:ascii="Times New Roman" w:hAnsi="Times New Roman" w:cs="Times New Roman"/>
                        <w:spacing w:val="-4"/>
                        <w:sz w:val="18"/>
                        <w:szCs w:val="18"/>
                      </w:rPr>
                      <w:t xml:space="preserve"> </w:t>
                    </w:r>
                    <w:r>
                      <w:rPr>
                        <w:rFonts w:ascii="Times New Roman" w:hAnsi="Times New Roman" w:cs="Times New Roman"/>
                        <w:sz w:val="18"/>
                        <w:szCs w:val="18"/>
                      </w:rPr>
                      <w:t>Resolución</w:t>
                    </w:r>
                    <w:r>
                      <w:rPr>
                        <w:rFonts w:ascii="Times New Roman" w:hAnsi="Times New Roman" w:cs="Times New Roman"/>
                        <w:spacing w:val="-3"/>
                        <w:sz w:val="18"/>
                        <w:szCs w:val="18"/>
                      </w:rPr>
                      <w:t xml:space="preserve"> </w:t>
                    </w:r>
                    <w:r>
                      <w:rPr>
                        <w:rFonts w:ascii="Times New Roman" w:hAnsi="Times New Roman" w:cs="Times New Roman"/>
                        <w:sz w:val="18"/>
                        <w:szCs w:val="18"/>
                      </w:rPr>
                      <w:t>del</w:t>
                    </w:r>
                    <w:r>
                      <w:rPr>
                        <w:rFonts w:ascii="Times New Roman" w:hAnsi="Times New Roman" w:cs="Times New Roman"/>
                        <w:spacing w:val="-4"/>
                        <w:sz w:val="18"/>
                        <w:szCs w:val="18"/>
                      </w:rPr>
                      <w:t xml:space="preserve"> </w:t>
                    </w:r>
                    <w:r>
                      <w:rPr>
                        <w:rFonts w:ascii="Times New Roman" w:hAnsi="Times New Roman" w:cs="Times New Roman"/>
                        <w:sz w:val="18"/>
                        <w:szCs w:val="18"/>
                      </w:rPr>
                      <w:t>Directorio</w:t>
                    </w:r>
                    <w:r>
                      <w:rPr>
                        <w:rFonts w:ascii="Times New Roman" w:hAnsi="Times New Roman" w:cs="Times New Roman"/>
                        <w:spacing w:val="-5"/>
                        <w:sz w:val="18"/>
                        <w:szCs w:val="18"/>
                      </w:rPr>
                      <w:t xml:space="preserve"> </w:t>
                    </w:r>
                    <w:r>
                      <w:rPr>
                        <w:rFonts w:ascii="Times New Roman" w:hAnsi="Times New Roman" w:cs="Times New Roman"/>
                        <w:sz w:val="18"/>
                        <w:szCs w:val="18"/>
                      </w:rPr>
                      <w:t>de</w:t>
                    </w:r>
                    <w:r>
                      <w:rPr>
                        <w:rFonts w:ascii="Times New Roman" w:hAnsi="Times New Roman" w:cs="Times New Roman"/>
                        <w:spacing w:val="-5"/>
                        <w:sz w:val="18"/>
                        <w:szCs w:val="18"/>
                      </w:rPr>
                      <w:t xml:space="preserve"> </w:t>
                    </w:r>
                    <w:r>
                      <w:rPr>
                        <w:rFonts w:ascii="Times New Roman" w:hAnsi="Times New Roman" w:cs="Times New Roman"/>
                        <w:sz w:val="18"/>
                        <w:szCs w:val="18"/>
                      </w:rPr>
                      <w:t>la</w:t>
                    </w:r>
                    <w:r>
                      <w:rPr>
                        <w:rFonts w:ascii="Times New Roman" w:hAnsi="Times New Roman" w:cs="Times New Roman"/>
                        <w:spacing w:val="-4"/>
                        <w:sz w:val="18"/>
                        <w:szCs w:val="18"/>
                      </w:rPr>
                      <w:t xml:space="preserve"> </w:t>
                    </w:r>
                    <w:r>
                      <w:rPr>
                        <w:rFonts w:ascii="Times New Roman" w:hAnsi="Times New Roman" w:cs="Times New Roman"/>
                        <w:sz w:val="18"/>
                        <w:szCs w:val="18"/>
                      </w:rPr>
                      <w:t>CNV Nro.</w:t>
                    </w:r>
                    <w:r>
                      <w:rPr>
                        <w:rFonts w:ascii="Times New Roman" w:hAnsi="Times New Roman" w:cs="Times New Roman"/>
                        <w:spacing w:val="-3"/>
                        <w:sz w:val="18"/>
                        <w:szCs w:val="18"/>
                      </w:rPr>
                      <w:t xml:space="preserve"> </w:t>
                    </w:r>
                    <w:r w:rsidR="00E452BC" w:rsidRPr="00E452BC">
                      <w:rPr>
                        <w:rFonts w:ascii="Times New Roman" w:hAnsi="Times New Roman" w:cs="Times New Roman"/>
                        <w:sz w:val="18"/>
                        <w:szCs w:val="18"/>
                      </w:rPr>
                      <w:t>NO-2026-01209443-APN-GFCI#CNV</w:t>
                    </w:r>
                    <w:r w:rsidR="00E452BC">
                      <w:rPr>
                        <w:rFonts w:ascii="Times New Roman" w:hAnsi="Times New Roman" w:cs="Times New Roman"/>
                        <w:sz w:val="18"/>
                        <w:szCs w:val="18"/>
                      </w:rPr>
                      <w:t xml:space="preserve"> de fecha 05 de enero de 2026</w:t>
                    </w:r>
                    <w:r>
                      <w:rPr>
                        <w:rFonts w:ascii="Times New Roman" w:hAnsi="Times New Roman" w:cs="Times New Roman"/>
                        <w:sz w:val="18"/>
                        <w:szCs w:val="18"/>
                      </w:rPr>
                      <w:t xml:space="preserve">. Fondo Común de Inversión registrado bajo el N° </w:t>
                    </w:r>
                    <w:r w:rsidR="00E452BC">
                      <w:rPr>
                        <w:rFonts w:ascii="Times New Roman" w:hAnsi="Times New Roman" w:cs="Times New Roman"/>
                        <w:sz w:val="18"/>
                        <w:szCs w:val="18"/>
                      </w:rPr>
                      <w:t>1848</w:t>
                    </w:r>
                    <w:r>
                      <w:rPr>
                        <w:rFonts w:ascii="Times New Roman" w:hAnsi="Times New Roman" w:cs="Times New Roman"/>
                        <w:sz w:val="18"/>
                        <w:szCs w:val="18"/>
                      </w:rPr>
                      <w:t xml:space="preserve"> de la CNV.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6D26" w14:textId="77777777" w:rsidR="00392AF4" w:rsidRDefault="00392AF4">
      <w:r>
        <w:separator/>
      </w:r>
    </w:p>
  </w:footnote>
  <w:footnote w:type="continuationSeparator" w:id="0">
    <w:p w14:paraId="79594237" w14:textId="77777777" w:rsidR="00392AF4" w:rsidRDefault="00392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05F9" w14:textId="77777777" w:rsidR="00FA1F18" w:rsidRDefault="00FA1F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FFCF" w14:textId="77777777" w:rsidR="00FA1F18" w:rsidRDefault="00FA1F1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7233" w14:textId="77777777" w:rsidR="00FA1F18" w:rsidRDefault="00FA1F1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81C4" w14:textId="428A5FF3" w:rsidR="006A3627" w:rsidRDefault="00916BA9">
    <w:pPr>
      <w:pStyle w:val="Textoindependiente"/>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77D01306" wp14:editId="59E1B284">
              <wp:simplePos x="0" y="0"/>
              <wp:positionH relativeFrom="margin">
                <wp:align>center</wp:align>
              </wp:positionH>
              <wp:positionV relativeFrom="page">
                <wp:posOffset>456565</wp:posOffset>
              </wp:positionV>
              <wp:extent cx="4419600" cy="241935"/>
              <wp:effectExtent l="0" t="0" r="0" b="0"/>
              <wp:wrapNone/>
              <wp:docPr id="10225419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83783" w14:textId="77777777" w:rsidR="006A3627" w:rsidRDefault="006A3627">
                          <w:pPr>
                            <w:pStyle w:val="Textoindependiente"/>
                            <w:kinsoku w:val="0"/>
                            <w:overflowPunct w:val="0"/>
                            <w:spacing w:before="10"/>
                            <w:ind w:left="20"/>
                            <w:rPr>
                              <w:rFonts w:ascii="Times New Roman" w:hAnsi="Times New Roman" w:cs="Times New Roman"/>
                            </w:rPr>
                          </w:pPr>
                          <w:r>
                            <w:rPr>
                              <w:rFonts w:ascii="Times New Roman" w:hAnsi="Times New Roman" w:cs="Times New Roman"/>
                              <w:u w:val="single"/>
                            </w:rPr>
                            <w:t>PARAKEET</w:t>
                          </w:r>
                          <w:r>
                            <w:rPr>
                              <w:rFonts w:ascii="Times New Roman" w:hAnsi="Times New Roman" w:cs="Times New Roman"/>
                              <w:spacing w:val="-7"/>
                              <w:u w:val="single"/>
                            </w:rPr>
                            <w:t xml:space="preserve"> </w:t>
                          </w:r>
                          <w:r>
                            <w:rPr>
                              <w:rFonts w:ascii="Times New Roman" w:hAnsi="Times New Roman" w:cs="Times New Roman"/>
                              <w:u w:val="single"/>
                            </w:rPr>
                            <w:t>GLOBAL</w:t>
                          </w:r>
                          <w:r>
                            <w:rPr>
                              <w:rFonts w:ascii="Times New Roman" w:hAnsi="Times New Roman" w:cs="Times New Roman"/>
                              <w:spacing w:val="-13"/>
                              <w:u w:val="single"/>
                            </w:rPr>
                            <w:t xml:space="preserve"> </w:t>
                          </w:r>
                          <w:r>
                            <w:rPr>
                              <w:rFonts w:ascii="Times New Roman" w:hAnsi="Times New Roman" w:cs="Times New Roman"/>
                              <w:u w:val="single"/>
                            </w:rPr>
                            <w:t>OPPORTUNITIES</w:t>
                          </w:r>
                          <w:r>
                            <w:rPr>
                              <w:rFonts w:ascii="Times New Roman" w:hAnsi="Times New Roman" w:cs="Times New Roman"/>
                              <w:spacing w:val="-6"/>
                              <w:u w:val="single"/>
                            </w:rPr>
                            <w:t xml:space="preserve"> </w:t>
                          </w:r>
                          <w:r>
                            <w:rPr>
                              <w:rFonts w:ascii="Times New Roman" w:hAnsi="Times New Roman" w:cs="Times New Roman"/>
                              <w:u w:val="single"/>
                            </w:rPr>
                            <w:t>FUND</w:t>
                          </w:r>
                          <w:r w:rsidR="00FA1F18">
                            <w:rPr>
                              <w:rFonts w:ascii="Times New Roman" w:hAnsi="Times New Roman" w:cs="Times New Roman"/>
                              <w:u w:val="single"/>
                            </w:rPr>
                            <w:t xml:space="preserve"> II</w:t>
                          </w:r>
                          <w:r>
                            <w:rPr>
                              <w:rFonts w:ascii="Times New Roman" w:hAnsi="Times New Roman" w:cs="Times New Roman"/>
                              <w:spacing w:val="-7"/>
                              <w:u w:val="single"/>
                            </w:rPr>
                            <w:t xml:space="preserve"> </w:t>
                          </w:r>
                          <w:r>
                            <w:rPr>
                              <w:rFonts w:ascii="Times New Roman" w:hAnsi="Times New Roman" w:cs="Times New Roman"/>
                              <w:u w:val="single"/>
                            </w:rPr>
                            <w:t>REGLAMENTO</w:t>
                          </w:r>
                          <w:r>
                            <w:rPr>
                              <w:rFonts w:ascii="Times New Roman" w:hAnsi="Times New Roman" w:cs="Times New Roman"/>
                              <w:spacing w:val="-9"/>
                              <w:u w:val="single"/>
                            </w:rPr>
                            <w:t xml:space="preserve"> </w:t>
                          </w:r>
                          <w:r>
                            <w:rPr>
                              <w:rFonts w:ascii="Times New Roman" w:hAnsi="Times New Roman" w:cs="Times New Roman"/>
                              <w:u w:val="single"/>
                            </w:rPr>
                            <w:t>DE</w:t>
                          </w:r>
                          <w:r w:rsidR="005757AE">
                            <w:rPr>
                              <w:rFonts w:ascii="Times New Roman" w:hAnsi="Times New Roman" w:cs="Times New Roman"/>
                              <w:u w:val="single"/>
                            </w:rPr>
                            <w:t xml:space="preserve"> GESTIÓN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01306" id="_x0000_t202" coordsize="21600,21600" o:spt="202" path="m,l,21600r21600,l21600,xe">
              <v:stroke joinstyle="miter"/>
              <v:path gradientshapeok="t" o:connecttype="rect"/>
            </v:shapetype>
            <v:shape id="Text Box 1" o:spid="_x0000_s1027" type="#_x0000_t202" style="position:absolute;margin-left:0;margin-top:35.95pt;width:348pt;height:19.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" o:allowincell="f" filled="f" stroked="f">
              <v:textbox inset="0,0,0,0">
                <w:txbxContent>
                  <w:p w14:paraId="0A983783" w14:textId="77777777" w:rsidR="006A3627" w:rsidRDefault="006A3627">
                    <w:pPr>
                      <w:pStyle w:val="Textoindependiente"/>
                      <w:kinsoku w:val="0"/>
                      <w:overflowPunct w:val="0"/>
                      <w:spacing w:before="10"/>
                      <w:ind w:left="20"/>
                      <w:rPr>
                        <w:rFonts w:ascii="Times New Roman" w:hAnsi="Times New Roman" w:cs="Times New Roman"/>
                      </w:rPr>
                    </w:pPr>
                    <w:r>
                      <w:rPr>
                        <w:rFonts w:ascii="Times New Roman" w:hAnsi="Times New Roman" w:cs="Times New Roman"/>
                        <w:u w:val="single"/>
                      </w:rPr>
                      <w:t>PARAKEET</w:t>
                    </w:r>
                    <w:r>
                      <w:rPr>
                        <w:rFonts w:ascii="Times New Roman" w:hAnsi="Times New Roman" w:cs="Times New Roman"/>
                        <w:spacing w:val="-7"/>
                        <w:u w:val="single"/>
                      </w:rPr>
                      <w:t xml:space="preserve"> </w:t>
                    </w:r>
                    <w:r>
                      <w:rPr>
                        <w:rFonts w:ascii="Times New Roman" w:hAnsi="Times New Roman" w:cs="Times New Roman"/>
                        <w:u w:val="single"/>
                      </w:rPr>
                      <w:t>GLOBAL</w:t>
                    </w:r>
                    <w:r>
                      <w:rPr>
                        <w:rFonts w:ascii="Times New Roman" w:hAnsi="Times New Roman" w:cs="Times New Roman"/>
                        <w:spacing w:val="-13"/>
                        <w:u w:val="single"/>
                      </w:rPr>
                      <w:t xml:space="preserve"> </w:t>
                    </w:r>
                    <w:r>
                      <w:rPr>
                        <w:rFonts w:ascii="Times New Roman" w:hAnsi="Times New Roman" w:cs="Times New Roman"/>
                        <w:u w:val="single"/>
                      </w:rPr>
                      <w:t>OPPORTUNITIES</w:t>
                    </w:r>
                    <w:r>
                      <w:rPr>
                        <w:rFonts w:ascii="Times New Roman" w:hAnsi="Times New Roman" w:cs="Times New Roman"/>
                        <w:spacing w:val="-6"/>
                        <w:u w:val="single"/>
                      </w:rPr>
                      <w:t xml:space="preserve"> </w:t>
                    </w:r>
                    <w:r>
                      <w:rPr>
                        <w:rFonts w:ascii="Times New Roman" w:hAnsi="Times New Roman" w:cs="Times New Roman"/>
                        <w:u w:val="single"/>
                      </w:rPr>
                      <w:t>FUND</w:t>
                    </w:r>
                    <w:r w:rsidR="00FA1F18">
                      <w:rPr>
                        <w:rFonts w:ascii="Times New Roman" w:hAnsi="Times New Roman" w:cs="Times New Roman"/>
                        <w:u w:val="single"/>
                      </w:rPr>
                      <w:t xml:space="preserve"> II</w:t>
                    </w:r>
                    <w:r>
                      <w:rPr>
                        <w:rFonts w:ascii="Times New Roman" w:hAnsi="Times New Roman" w:cs="Times New Roman"/>
                        <w:spacing w:val="-7"/>
                        <w:u w:val="single"/>
                      </w:rPr>
                      <w:t xml:space="preserve"> </w:t>
                    </w:r>
                    <w:r>
                      <w:rPr>
                        <w:rFonts w:ascii="Times New Roman" w:hAnsi="Times New Roman" w:cs="Times New Roman"/>
                        <w:u w:val="single"/>
                      </w:rPr>
                      <w:t>REGLAMENTO</w:t>
                    </w:r>
                    <w:r>
                      <w:rPr>
                        <w:rFonts w:ascii="Times New Roman" w:hAnsi="Times New Roman" w:cs="Times New Roman"/>
                        <w:spacing w:val="-9"/>
                        <w:u w:val="single"/>
                      </w:rPr>
                      <w:t xml:space="preserve"> </w:t>
                    </w:r>
                    <w:r>
                      <w:rPr>
                        <w:rFonts w:ascii="Times New Roman" w:hAnsi="Times New Roman" w:cs="Times New Roman"/>
                        <w:u w:val="single"/>
                      </w:rPr>
                      <w:t>DE</w:t>
                    </w:r>
                    <w:r w:rsidR="005757AE">
                      <w:rPr>
                        <w:rFonts w:ascii="Times New Roman" w:hAnsi="Times New Roman" w:cs="Times New Roman"/>
                        <w:u w:val="single"/>
                      </w:rPr>
                      <w:t xml:space="preserve"> GESTIÓN</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907" w:hanging="339"/>
      </w:pPr>
      <w:rPr>
        <w:rFonts w:cs="Times New Roman"/>
        <w:spacing w:val="-1"/>
        <w:w w:val="99"/>
      </w:rPr>
    </w:lvl>
    <w:lvl w:ilvl="1">
      <w:numFmt w:val="bullet"/>
      <w:lvlText w:val="•"/>
      <w:lvlJc w:val="left"/>
      <w:pPr>
        <w:ind w:left="1802" w:hanging="339"/>
      </w:pPr>
    </w:lvl>
    <w:lvl w:ilvl="2">
      <w:numFmt w:val="bullet"/>
      <w:lvlText w:val="•"/>
      <w:lvlJc w:val="left"/>
      <w:pPr>
        <w:ind w:left="2704" w:hanging="339"/>
      </w:pPr>
    </w:lvl>
    <w:lvl w:ilvl="3">
      <w:numFmt w:val="bullet"/>
      <w:lvlText w:val="•"/>
      <w:lvlJc w:val="left"/>
      <w:pPr>
        <w:ind w:left="3607" w:hanging="339"/>
      </w:pPr>
    </w:lvl>
    <w:lvl w:ilvl="4">
      <w:numFmt w:val="bullet"/>
      <w:lvlText w:val="•"/>
      <w:lvlJc w:val="left"/>
      <w:pPr>
        <w:ind w:left="4509" w:hanging="339"/>
      </w:pPr>
    </w:lvl>
    <w:lvl w:ilvl="5">
      <w:numFmt w:val="bullet"/>
      <w:lvlText w:val="•"/>
      <w:lvlJc w:val="left"/>
      <w:pPr>
        <w:ind w:left="5411" w:hanging="339"/>
      </w:pPr>
    </w:lvl>
    <w:lvl w:ilvl="6">
      <w:numFmt w:val="bullet"/>
      <w:lvlText w:val="•"/>
      <w:lvlJc w:val="left"/>
      <w:pPr>
        <w:ind w:left="6314" w:hanging="339"/>
      </w:pPr>
    </w:lvl>
    <w:lvl w:ilvl="7">
      <w:numFmt w:val="bullet"/>
      <w:lvlText w:val="•"/>
      <w:lvlJc w:val="left"/>
      <w:pPr>
        <w:ind w:left="7216" w:hanging="339"/>
      </w:pPr>
    </w:lvl>
    <w:lvl w:ilvl="8">
      <w:numFmt w:val="bullet"/>
      <w:lvlText w:val="•"/>
      <w:lvlJc w:val="left"/>
      <w:pPr>
        <w:ind w:left="8118" w:hanging="339"/>
      </w:pPr>
    </w:lvl>
  </w:abstractNum>
  <w:abstractNum w:abstractNumId="1" w15:restartNumberingAfterBreak="0">
    <w:nsid w:val="00000403"/>
    <w:multiLevelType w:val="multilevel"/>
    <w:tmpl w:val="FFFFFFFF"/>
    <w:lvl w:ilvl="0">
      <w:start w:val="1"/>
      <w:numFmt w:val="decimal"/>
      <w:lvlText w:val="%1."/>
      <w:lvlJc w:val="left"/>
      <w:pPr>
        <w:ind w:left="852" w:hanging="283"/>
      </w:pPr>
      <w:rPr>
        <w:rFonts w:ascii="Verdana" w:hAnsi="Verdana" w:cs="Verdana"/>
        <w:b/>
        <w:bCs/>
        <w:i w:val="0"/>
        <w:iCs w:val="0"/>
        <w:spacing w:val="-1"/>
        <w:w w:val="99"/>
        <w:sz w:val="20"/>
        <w:szCs w:val="20"/>
      </w:rPr>
    </w:lvl>
    <w:lvl w:ilvl="1">
      <w:start w:val="1"/>
      <w:numFmt w:val="decimal"/>
      <w:lvlText w:val="%1.%2."/>
      <w:lvlJc w:val="left"/>
      <w:pPr>
        <w:ind w:left="569" w:hanging="545"/>
      </w:pPr>
      <w:rPr>
        <w:rFonts w:ascii="Verdana" w:hAnsi="Verdana" w:cs="Verdana"/>
        <w:b/>
        <w:bCs/>
        <w:i w:val="0"/>
        <w:iCs w:val="0"/>
        <w:spacing w:val="-1"/>
        <w:w w:val="99"/>
        <w:sz w:val="20"/>
        <w:szCs w:val="20"/>
      </w:rPr>
    </w:lvl>
    <w:lvl w:ilvl="2">
      <w:numFmt w:val="bullet"/>
      <w:lvlText w:val="•"/>
      <w:lvlJc w:val="left"/>
      <w:pPr>
        <w:ind w:left="1867" w:hanging="545"/>
      </w:pPr>
    </w:lvl>
    <w:lvl w:ilvl="3">
      <w:numFmt w:val="bullet"/>
      <w:lvlText w:val="•"/>
      <w:lvlJc w:val="left"/>
      <w:pPr>
        <w:ind w:left="2874" w:hanging="545"/>
      </w:pPr>
    </w:lvl>
    <w:lvl w:ilvl="4">
      <w:numFmt w:val="bullet"/>
      <w:lvlText w:val="•"/>
      <w:lvlJc w:val="left"/>
      <w:pPr>
        <w:ind w:left="3881" w:hanging="545"/>
      </w:pPr>
    </w:lvl>
    <w:lvl w:ilvl="5">
      <w:numFmt w:val="bullet"/>
      <w:lvlText w:val="•"/>
      <w:lvlJc w:val="left"/>
      <w:pPr>
        <w:ind w:left="4888" w:hanging="545"/>
      </w:pPr>
    </w:lvl>
    <w:lvl w:ilvl="6">
      <w:numFmt w:val="bullet"/>
      <w:lvlText w:val="•"/>
      <w:lvlJc w:val="left"/>
      <w:pPr>
        <w:ind w:left="5895" w:hanging="545"/>
      </w:pPr>
    </w:lvl>
    <w:lvl w:ilvl="7">
      <w:numFmt w:val="bullet"/>
      <w:lvlText w:val="•"/>
      <w:lvlJc w:val="left"/>
      <w:pPr>
        <w:ind w:left="6902" w:hanging="545"/>
      </w:pPr>
    </w:lvl>
    <w:lvl w:ilvl="8">
      <w:numFmt w:val="bullet"/>
      <w:lvlText w:val="•"/>
      <w:lvlJc w:val="left"/>
      <w:pPr>
        <w:ind w:left="7909" w:hanging="545"/>
      </w:pPr>
    </w:lvl>
  </w:abstractNum>
  <w:abstractNum w:abstractNumId="2" w15:restartNumberingAfterBreak="0">
    <w:nsid w:val="00000404"/>
    <w:multiLevelType w:val="multilevel"/>
    <w:tmpl w:val="FFFFFFFF"/>
    <w:lvl w:ilvl="0">
      <w:start w:val="1"/>
      <w:numFmt w:val="decimal"/>
      <w:lvlText w:val="%1."/>
      <w:lvlJc w:val="left"/>
      <w:pPr>
        <w:ind w:left="569" w:hanging="367"/>
      </w:pPr>
      <w:rPr>
        <w:rFonts w:ascii="Verdana" w:hAnsi="Verdana" w:cs="Verdana"/>
        <w:b/>
        <w:bCs/>
        <w:i w:val="0"/>
        <w:iCs w:val="0"/>
        <w:spacing w:val="-1"/>
        <w:w w:val="99"/>
        <w:sz w:val="20"/>
        <w:szCs w:val="20"/>
      </w:rPr>
    </w:lvl>
    <w:lvl w:ilvl="1">
      <w:numFmt w:val="bullet"/>
      <w:lvlText w:val="•"/>
      <w:lvlJc w:val="left"/>
      <w:pPr>
        <w:ind w:left="1496" w:hanging="367"/>
      </w:pPr>
    </w:lvl>
    <w:lvl w:ilvl="2">
      <w:numFmt w:val="bullet"/>
      <w:lvlText w:val="•"/>
      <w:lvlJc w:val="left"/>
      <w:pPr>
        <w:ind w:left="2432" w:hanging="367"/>
      </w:pPr>
    </w:lvl>
    <w:lvl w:ilvl="3">
      <w:numFmt w:val="bullet"/>
      <w:lvlText w:val="•"/>
      <w:lvlJc w:val="left"/>
      <w:pPr>
        <w:ind w:left="3369" w:hanging="367"/>
      </w:pPr>
    </w:lvl>
    <w:lvl w:ilvl="4">
      <w:numFmt w:val="bullet"/>
      <w:lvlText w:val="•"/>
      <w:lvlJc w:val="left"/>
      <w:pPr>
        <w:ind w:left="4305" w:hanging="367"/>
      </w:pPr>
    </w:lvl>
    <w:lvl w:ilvl="5">
      <w:numFmt w:val="bullet"/>
      <w:lvlText w:val="•"/>
      <w:lvlJc w:val="left"/>
      <w:pPr>
        <w:ind w:left="5241" w:hanging="367"/>
      </w:pPr>
    </w:lvl>
    <w:lvl w:ilvl="6">
      <w:numFmt w:val="bullet"/>
      <w:lvlText w:val="•"/>
      <w:lvlJc w:val="left"/>
      <w:pPr>
        <w:ind w:left="6178" w:hanging="367"/>
      </w:pPr>
    </w:lvl>
    <w:lvl w:ilvl="7">
      <w:numFmt w:val="bullet"/>
      <w:lvlText w:val="•"/>
      <w:lvlJc w:val="left"/>
      <w:pPr>
        <w:ind w:left="7114" w:hanging="367"/>
      </w:pPr>
    </w:lvl>
    <w:lvl w:ilvl="8">
      <w:numFmt w:val="bullet"/>
      <w:lvlText w:val="•"/>
      <w:lvlJc w:val="left"/>
      <w:pPr>
        <w:ind w:left="8050" w:hanging="367"/>
      </w:pPr>
    </w:lvl>
  </w:abstractNum>
  <w:abstractNum w:abstractNumId="3" w15:restartNumberingAfterBreak="0">
    <w:nsid w:val="00000405"/>
    <w:multiLevelType w:val="multilevel"/>
    <w:tmpl w:val="FFFFFFFF"/>
    <w:lvl w:ilvl="0">
      <w:start w:val="1"/>
      <w:numFmt w:val="decimal"/>
      <w:lvlText w:val="%1."/>
      <w:lvlJc w:val="left"/>
      <w:pPr>
        <w:ind w:left="569" w:hanging="272"/>
      </w:pPr>
      <w:rPr>
        <w:rFonts w:ascii="Verdana" w:hAnsi="Verdana" w:cs="Verdana"/>
        <w:b/>
        <w:bCs/>
        <w:i w:val="0"/>
        <w:iCs w:val="0"/>
        <w:spacing w:val="-1"/>
        <w:w w:val="99"/>
        <w:sz w:val="20"/>
        <w:szCs w:val="20"/>
      </w:rPr>
    </w:lvl>
    <w:lvl w:ilvl="1">
      <w:numFmt w:val="bullet"/>
      <w:lvlText w:val="•"/>
      <w:lvlJc w:val="left"/>
      <w:pPr>
        <w:ind w:left="1496" w:hanging="272"/>
      </w:pPr>
    </w:lvl>
    <w:lvl w:ilvl="2">
      <w:numFmt w:val="bullet"/>
      <w:lvlText w:val="•"/>
      <w:lvlJc w:val="left"/>
      <w:pPr>
        <w:ind w:left="2432" w:hanging="272"/>
      </w:pPr>
    </w:lvl>
    <w:lvl w:ilvl="3">
      <w:numFmt w:val="bullet"/>
      <w:lvlText w:val="•"/>
      <w:lvlJc w:val="left"/>
      <w:pPr>
        <w:ind w:left="3369" w:hanging="272"/>
      </w:pPr>
    </w:lvl>
    <w:lvl w:ilvl="4">
      <w:numFmt w:val="bullet"/>
      <w:lvlText w:val="•"/>
      <w:lvlJc w:val="left"/>
      <w:pPr>
        <w:ind w:left="4305" w:hanging="272"/>
      </w:pPr>
    </w:lvl>
    <w:lvl w:ilvl="5">
      <w:numFmt w:val="bullet"/>
      <w:lvlText w:val="•"/>
      <w:lvlJc w:val="left"/>
      <w:pPr>
        <w:ind w:left="5241" w:hanging="272"/>
      </w:pPr>
    </w:lvl>
    <w:lvl w:ilvl="6">
      <w:numFmt w:val="bullet"/>
      <w:lvlText w:val="•"/>
      <w:lvlJc w:val="left"/>
      <w:pPr>
        <w:ind w:left="6178" w:hanging="272"/>
      </w:pPr>
    </w:lvl>
    <w:lvl w:ilvl="7">
      <w:numFmt w:val="bullet"/>
      <w:lvlText w:val="•"/>
      <w:lvlJc w:val="left"/>
      <w:pPr>
        <w:ind w:left="7114" w:hanging="272"/>
      </w:pPr>
    </w:lvl>
    <w:lvl w:ilvl="8">
      <w:numFmt w:val="bullet"/>
      <w:lvlText w:val="•"/>
      <w:lvlJc w:val="left"/>
      <w:pPr>
        <w:ind w:left="8050" w:hanging="272"/>
      </w:pPr>
    </w:lvl>
  </w:abstractNum>
  <w:abstractNum w:abstractNumId="4" w15:restartNumberingAfterBreak="0">
    <w:nsid w:val="00000406"/>
    <w:multiLevelType w:val="multilevel"/>
    <w:tmpl w:val="FFFFFFFF"/>
    <w:lvl w:ilvl="0">
      <w:start w:val="1"/>
      <w:numFmt w:val="decimal"/>
      <w:lvlText w:val="%1."/>
      <w:lvlJc w:val="left"/>
      <w:pPr>
        <w:ind w:left="569" w:hanging="296"/>
      </w:pPr>
      <w:rPr>
        <w:rFonts w:ascii="Verdana" w:hAnsi="Verdana" w:cs="Verdana"/>
        <w:b/>
        <w:bCs/>
        <w:i w:val="0"/>
        <w:iCs w:val="0"/>
        <w:spacing w:val="-1"/>
        <w:w w:val="99"/>
        <w:sz w:val="20"/>
        <w:szCs w:val="20"/>
      </w:rPr>
    </w:lvl>
    <w:lvl w:ilvl="1">
      <w:start w:val="1"/>
      <w:numFmt w:val="lowerRoman"/>
      <w:lvlText w:val="(%2)"/>
      <w:lvlJc w:val="left"/>
      <w:pPr>
        <w:ind w:left="569" w:hanging="746"/>
      </w:pPr>
      <w:rPr>
        <w:rFonts w:ascii="Verdana" w:hAnsi="Verdana" w:cs="Verdana"/>
        <w:b w:val="0"/>
        <w:bCs w:val="0"/>
        <w:i w:val="0"/>
        <w:iCs w:val="0"/>
        <w:spacing w:val="0"/>
        <w:w w:val="99"/>
        <w:sz w:val="20"/>
        <w:szCs w:val="20"/>
      </w:rPr>
    </w:lvl>
    <w:lvl w:ilvl="2">
      <w:numFmt w:val="bullet"/>
      <w:lvlText w:val="•"/>
      <w:lvlJc w:val="left"/>
      <w:pPr>
        <w:ind w:left="2432" w:hanging="746"/>
      </w:pPr>
    </w:lvl>
    <w:lvl w:ilvl="3">
      <w:numFmt w:val="bullet"/>
      <w:lvlText w:val="•"/>
      <w:lvlJc w:val="left"/>
      <w:pPr>
        <w:ind w:left="3369" w:hanging="746"/>
      </w:pPr>
    </w:lvl>
    <w:lvl w:ilvl="4">
      <w:numFmt w:val="bullet"/>
      <w:lvlText w:val="•"/>
      <w:lvlJc w:val="left"/>
      <w:pPr>
        <w:ind w:left="4305" w:hanging="746"/>
      </w:pPr>
    </w:lvl>
    <w:lvl w:ilvl="5">
      <w:numFmt w:val="bullet"/>
      <w:lvlText w:val="•"/>
      <w:lvlJc w:val="left"/>
      <w:pPr>
        <w:ind w:left="5241" w:hanging="746"/>
      </w:pPr>
    </w:lvl>
    <w:lvl w:ilvl="6">
      <w:numFmt w:val="bullet"/>
      <w:lvlText w:val="•"/>
      <w:lvlJc w:val="left"/>
      <w:pPr>
        <w:ind w:left="6178" w:hanging="746"/>
      </w:pPr>
    </w:lvl>
    <w:lvl w:ilvl="7">
      <w:numFmt w:val="bullet"/>
      <w:lvlText w:val="•"/>
      <w:lvlJc w:val="left"/>
      <w:pPr>
        <w:ind w:left="7114" w:hanging="746"/>
      </w:pPr>
    </w:lvl>
    <w:lvl w:ilvl="8">
      <w:numFmt w:val="bullet"/>
      <w:lvlText w:val="•"/>
      <w:lvlJc w:val="left"/>
      <w:pPr>
        <w:ind w:left="8050" w:hanging="746"/>
      </w:pPr>
    </w:lvl>
  </w:abstractNum>
  <w:abstractNum w:abstractNumId="5" w15:restartNumberingAfterBreak="0">
    <w:nsid w:val="00000407"/>
    <w:multiLevelType w:val="multilevel"/>
    <w:tmpl w:val="FFFFFFFF"/>
    <w:lvl w:ilvl="0">
      <w:start w:val="1"/>
      <w:numFmt w:val="decimal"/>
      <w:lvlText w:val="%1."/>
      <w:lvlJc w:val="left"/>
      <w:pPr>
        <w:ind w:left="868" w:hanging="300"/>
      </w:pPr>
      <w:rPr>
        <w:rFonts w:ascii="Verdana" w:hAnsi="Verdana" w:cs="Verdana"/>
        <w:b/>
        <w:bCs/>
        <w:i w:val="0"/>
        <w:iCs w:val="0"/>
        <w:spacing w:val="-1"/>
        <w:w w:val="99"/>
        <w:sz w:val="20"/>
        <w:szCs w:val="20"/>
      </w:rPr>
    </w:lvl>
    <w:lvl w:ilvl="1">
      <w:numFmt w:val="bullet"/>
      <w:lvlText w:val="•"/>
      <w:lvlJc w:val="left"/>
      <w:pPr>
        <w:ind w:left="1766" w:hanging="300"/>
      </w:pPr>
    </w:lvl>
    <w:lvl w:ilvl="2">
      <w:numFmt w:val="bullet"/>
      <w:lvlText w:val="•"/>
      <w:lvlJc w:val="left"/>
      <w:pPr>
        <w:ind w:left="2672" w:hanging="300"/>
      </w:pPr>
    </w:lvl>
    <w:lvl w:ilvl="3">
      <w:numFmt w:val="bullet"/>
      <w:lvlText w:val="•"/>
      <w:lvlJc w:val="left"/>
      <w:pPr>
        <w:ind w:left="3579" w:hanging="300"/>
      </w:pPr>
    </w:lvl>
    <w:lvl w:ilvl="4">
      <w:numFmt w:val="bullet"/>
      <w:lvlText w:val="•"/>
      <w:lvlJc w:val="left"/>
      <w:pPr>
        <w:ind w:left="4485" w:hanging="300"/>
      </w:pPr>
    </w:lvl>
    <w:lvl w:ilvl="5">
      <w:numFmt w:val="bullet"/>
      <w:lvlText w:val="•"/>
      <w:lvlJc w:val="left"/>
      <w:pPr>
        <w:ind w:left="5391" w:hanging="300"/>
      </w:pPr>
    </w:lvl>
    <w:lvl w:ilvl="6">
      <w:numFmt w:val="bullet"/>
      <w:lvlText w:val="•"/>
      <w:lvlJc w:val="left"/>
      <w:pPr>
        <w:ind w:left="6298" w:hanging="300"/>
      </w:pPr>
    </w:lvl>
    <w:lvl w:ilvl="7">
      <w:numFmt w:val="bullet"/>
      <w:lvlText w:val="•"/>
      <w:lvlJc w:val="left"/>
      <w:pPr>
        <w:ind w:left="7204" w:hanging="300"/>
      </w:pPr>
    </w:lvl>
    <w:lvl w:ilvl="8">
      <w:numFmt w:val="bullet"/>
      <w:lvlText w:val="•"/>
      <w:lvlJc w:val="left"/>
      <w:pPr>
        <w:ind w:left="8110" w:hanging="300"/>
      </w:pPr>
    </w:lvl>
  </w:abstractNum>
  <w:abstractNum w:abstractNumId="6" w15:restartNumberingAfterBreak="0">
    <w:nsid w:val="00000408"/>
    <w:multiLevelType w:val="multilevel"/>
    <w:tmpl w:val="FFFFFFFF"/>
    <w:lvl w:ilvl="0">
      <w:start w:val="1"/>
      <w:numFmt w:val="decimal"/>
      <w:lvlText w:val="%1."/>
      <w:lvlJc w:val="left"/>
      <w:pPr>
        <w:ind w:left="569" w:hanging="346"/>
      </w:pPr>
      <w:rPr>
        <w:rFonts w:ascii="Verdana" w:hAnsi="Verdana" w:cs="Verdana"/>
        <w:b/>
        <w:bCs/>
        <w:i w:val="0"/>
        <w:iCs w:val="0"/>
        <w:spacing w:val="-1"/>
        <w:w w:val="99"/>
        <w:sz w:val="20"/>
        <w:szCs w:val="20"/>
      </w:rPr>
    </w:lvl>
    <w:lvl w:ilvl="1">
      <w:numFmt w:val="bullet"/>
      <w:lvlText w:val="•"/>
      <w:lvlJc w:val="left"/>
      <w:pPr>
        <w:ind w:left="1496" w:hanging="346"/>
      </w:pPr>
    </w:lvl>
    <w:lvl w:ilvl="2">
      <w:numFmt w:val="bullet"/>
      <w:lvlText w:val="•"/>
      <w:lvlJc w:val="left"/>
      <w:pPr>
        <w:ind w:left="2432" w:hanging="346"/>
      </w:pPr>
    </w:lvl>
    <w:lvl w:ilvl="3">
      <w:numFmt w:val="bullet"/>
      <w:lvlText w:val="•"/>
      <w:lvlJc w:val="left"/>
      <w:pPr>
        <w:ind w:left="3369" w:hanging="346"/>
      </w:pPr>
    </w:lvl>
    <w:lvl w:ilvl="4">
      <w:numFmt w:val="bullet"/>
      <w:lvlText w:val="•"/>
      <w:lvlJc w:val="left"/>
      <w:pPr>
        <w:ind w:left="4305" w:hanging="346"/>
      </w:pPr>
    </w:lvl>
    <w:lvl w:ilvl="5">
      <w:numFmt w:val="bullet"/>
      <w:lvlText w:val="•"/>
      <w:lvlJc w:val="left"/>
      <w:pPr>
        <w:ind w:left="5241" w:hanging="346"/>
      </w:pPr>
    </w:lvl>
    <w:lvl w:ilvl="6">
      <w:numFmt w:val="bullet"/>
      <w:lvlText w:val="•"/>
      <w:lvlJc w:val="left"/>
      <w:pPr>
        <w:ind w:left="6178" w:hanging="346"/>
      </w:pPr>
    </w:lvl>
    <w:lvl w:ilvl="7">
      <w:numFmt w:val="bullet"/>
      <w:lvlText w:val="•"/>
      <w:lvlJc w:val="left"/>
      <w:pPr>
        <w:ind w:left="7114" w:hanging="346"/>
      </w:pPr>
    </w:lvl>
    <w:lvl w:ilvl="8">
      <w:numFmt w:val="bullet"/>
      <w:lvlText w:val="•"/>
      <w:lvlJc w:val="left"/>
      <w:pPr>
        <w:ind w:left="8050" w:hanging="346"/>
      </w:pPr>
    </w:lvl>
  </w:abstractNum>
  <w:abstractNum w:abstractNumId="7" w15:restartNumberingAfterBreak="0">
    <w:nsid w:val="00000409"/>
    <w:multiLevelType w:val="multilevel"/>
    <w:tmpl w:val="FFFFFFFF"/>
    <w:lvl w:ilvl="0">
      <w:start w:val="1"/>
      <w:numFmt w:val="decimal"/>
      <w:lvlText w:val="%1."/>
      <w:lvlJc w:val="left"/>
      <w:pPr>
        <w:ind w:left="569" w:hanging="288"/>
      </w:pPr>
      <w:rPr>
        <w:rFonts w:ascii="Verdana" w:hAnsi="Verdana" w:cs="Verdana"/>
        <w:b/>
        <w:bCs/>
        <w:i w:val="0"/>
        <w:iCs w:val="0"/>
        <w:spacing w:val="-1"/>
        <w:w w:val="99"/>
        <w:sz w:val="20"/>
        <w:szCs w:val="20"/>
      </w:rPr>
    </w:lvl>
    <w:lvl w:ilvl="1">
      <w:numFmt w:val="bullet"/>
      <w:lvlText w:val="•"/>
      <w:lvlJc w:val="left"/>
      <w:pPr>
        <w:ind w:left="1496" w:hanging="288"/>
      </w:pPr>
    </w:lvl>
    <w:lvl w:ilvl="2">
      <w:numFmt w:val="bullet"/>
      <w:lvlText w:val="•"/>
      <w:lvlJc w:val="left"/>
      <w:pPr>
        <w:ind w:left="2432" w:hanging="288"/>
      </w:pPr>
    </w:lvl>
    <w:lvl w:ilvl="3">
      <w:numFmt w:val="bullet"/>
      <w:lvlText w:val="•"/>
      <w:lvlJc w:val="left"/>
      <w:pPr>
        <w:ind w:left="3369" w:hanging="288"/>
      </w:pPr>
    </w:lvl>
    <w:lvl w:ilvl="4">
      <w:numFmt w:val="bullet"/>
      <w:lvlText w:val="•"/>
      <w:lvlJc w:val="left"/>
      <w:pPr>
        <w:ind w:left="4305" w:hanging="288"/>
      </w:pPr>
    </w:lvl>
    <w:lvl w:ilvl="5">
      <w:numFmt w:val="bullet"/>
      <w:lvlText w:val="•"/>
      <w:lvlJc w:val="left"/>
      <w:pPr>
        <w:ind w:left="5241" w:hanging="288"/>
      </w:pPr>
    </w:lvl>
    <w:lvl w:ilvl="6">
      <w:numFmt w:val="bullet"/>
      <w:lvlText w:val="•"/>
      <w:lvlJc w:val="left"/>
      <w:pPr>
        <w:ind w:left="6178" w:hanging="288"/>
      </w:pPr>
    </w:lvl>
    <w:lvl w:ilvl="7">
      <w:numFmt w:val="bullet"/>
      <w:lvlText w:val="•"/>
      <w:lvlJc w:val="left"/>
      <w:pPr>
        <w:ind w:left="7114" w:hanging="288"/>
      </w:pPr>
    </w:lvl>
    <w:lvl w:ilvl="8">
      <w:numFmt w:val="bullet"/>
      <w:lvlText w:val="•"/>
      <w:lvlJc w:val="left"/>
      <w:pPr>
        <w:ind w:left="8050" w:hanging="288"/>
      </w:pPr>
    </w:lvl>
  </w:abstractNum>
  <w:abstractNum w:abstractNumId="8" w15:restartNumberingAfterBreak="0">
    <w:nsid w:val="0000040A"/>
    <w:multiLevelType w:val="multilevel"/>
    <w:tmpl w:val="FFFFFFFF"/>
    <w:lvl w:ilvl="0">
      <w:start w:val="11"/>
      <w:numFmt w:val="decimal"/>
      <w:lvlText w:val="%1"/>
      <w:lvlJc w:val="left"/>
      <w:pPr>
        <w:ind w:left="569" w:hanging="682"/>
      </w:pPr>
      <w:rPr>
        <w:rFonts w:cs="Times New Roman"/>
      </w:rPr>
    </w:lvl>
    <w:lvl w:ilvl="1">
      <w:start w:val="1"/>
      <w:numFmt w:val="decimal"/>
      <w:lvlText w:val="%1.%2."/>
      <w:lvlJc w:val="left"/>
      <w:pPr>
        <w:ind w:left="569" w:hanging="682"/>
      </w:pPr>
      <w:rPr>
        <w:rFonts w:cs="Times New Roman"/>
        <w:spacing w:val="-1"/>
        <w:w w:val="96"/>
      </w:rPr>
    </w:lvl>
    <w:lvl w:ilvl="2">
      <w:numFmt w:val="bullet"/>
      <w:lvlText w:val="•"/>
      <w:lvlJc w:val="left"/>
      <w:pPr>
        <w:ind w:left="2432" w:hanging="682"/>
      </w:pPr>
    </w:lvl>
    <w:lvl w:ilvl="3">
      <w:numFmt w:val="bullet"/>
      <w:lvlText w:val="•"/>
      <w:lvlJc w:val="left"/>
      <w:pPr>
        <w:ind w:left="3369" w:hanging="682"/>
      </w:pPr>
    </w:lvl>
    <w:lvl w:ilvl="4">
      <w:numFmt w:val="bullet"/>
      <w:lvlText w:val="•"/>
      <w:lvlJc w:val="left"/>
      <w:pPr>
        <w:ind w:left="4305" w:hanging="682"/>
      </w:pPr>
    </w:lvl>
    <w:lvl w:ilvl="5">
      <w:numFmt w:val="bullet"/>
      <w:lvlText w:val="•"/>
      <w:lvlJc w:val="left"/>
      <w:pPr>
        <w:ind w:left="5241" w:hanging="682"/>
      </w:pPr>
    </w:lvl>
    <w:lvl w:ilvl="6">
      <w:numFmt w:val="bullet"/>
      <w:lvlText w:val="•"/>
      <w:lvlJc w:val="left"/>
      <w:pPr>
        <w:ind w:left="6178" w:hanging="682"/>
      </w:pPr>
    </w:lvl>
    <w:lvl w:ilvl="7">
      <w:numFmt w:val="bullet"/>
      <w:lvlText w:val="•"/>
      <w:lvlJc w:val="left"/>
      <w:pPr>
        <w:ind w:left="7114" w:hanging="682"/>
      </w:pPr>
    </w:lvl>
    <w:lvl w:ilvl="8">
      <w:numFmt w:val="bullet"/>
      <w:lvlText w:val="•"/>
      <w:lvlJc w:val="left"/>
      <w:pPr>
        <w:ind w:left="8050" w:hanging="682"/>
      </w:pPr>
    </w:lvl>
  </w:abstractNum>
  <w:abstractNum w:abstractNumId="9" w15:restartNumberingAfterBreak="0">
    <w:nsid w:val="0000040B"/>
    <w:multiLevelType w:val="multilevel"/>
    <w:tmpl w:val="FFFFFFFF"/>
    <w:lvl w:ilvl="0">
      <w:start w:val="1"/>
      <w:numFmt w:val="lowerLetter"/>
      <w:lvlText w:val="(%1)"/>
      <w:lvlJc w:val="left"/>
      <w:pPr>
        <w:ind w:left="569" w:hanging="370"/>
      </w:pPr>
      <w:rPr>
        <w:rFonts w:ascii="Verdana" w:hAnsi="Verdana" w:cs="Verdana"/>
        <w:b w:val="0"/>
        <w:bCs w:val="0"/>
        <w:i w:val="0"/>
        <w:iCs w:val="0"/>
        <w:spacing w:val="-1"/>
        <w:w w:val="99"/>
        <w:sz w:val="20"/>
        <w:szCs w:val="20"/>
      </w:rPr>
    </w:lvl>
    <w:lvl w:ilvl="1">
      <w:numFmt w:val="bullet"/>
      <w:lvlText w:val="•"/>
      <w:lvlJc w:val="left"/>
      <w:pPr>
        <w:ind w:left="1496" w:hanging="370"/>
      </w:pPr>
    </w:lvl>
    <w:lvl w:ilvl="2">
      <w:numFmt w:val="bullet"/>
      <w:lvlText w:val="•"/>
      <w:lvlJc w:val="left"/>
      <w:pPr>
        <w:ind w:left="2432" w:hanging="370"/>
      </w:pPr>
    </w:lvl>
    <w:lvl w:ilvl="3">
      <w:numFmt w:val="bullet"/>
      <w:lvlText w:val="•"/>
      <w:lvlJc w:val="left"/>
      <w:pPr>
        <w:ind w:left="3369" w:hanging="370"/>
      </w:pPr>
    </w:lvl>
    <w:lvl w:ilvl="4">
      <w:numFmt w:val="bullet"/>
      <w:lvlText w:val="•"/>
      <w:lvlJc w:val="left"/>
      <w:pPr>
        <w:ind w:left="4305" w:hanging="370"/>
      </w:pPr>
    </w:lvl>
    <w:lvl w:ilvl="5">
      <w:numFmt w:val="bullet"/>
      <w:lvlText w:val="•"/>
      <w:lvlJc w:val="left"/>
      <w:pPr>
        <w:ind w:left="5241" w:hanging="370"/>
      </w:pPr>
    </w:lvl>
    <w:lvl w:ilvl="6">
      <w:numFmt w:val="bullet"/>
      <w:lvlText w:val="•"/>
      <w:lvlJc w:val="left"/>
      <w:pPr>
        <w:ind w:left="6178" w:hanging="370"/>
      </w:pPr>
    </w:lvl>
    <w:lvl w:ilvl="7">
      <w:numFmt w:val="bullet"/>
      <w:lvlText w:val="•"/>
      <w:lvlJc w:val="left"/>
      <w:pPr>
        <w:ind w:left="7114" w:hanging="370"/>
      </w:pPr>
    </w:lvl>
    <w:lvl w:ilvl="8">
      <w:numFmt w:val="bullet"/>
      <w:lvlText w:val="•"/>
      <w:lvlJc w:val="left"/>
      <w:pPr>
        <w:ind w:left="8050" w:hanging="370"/>
      </w:pPr>
    </w:lvl>
  </w:abstractNum>
  <w:num w:numId="1" w16cid:durableId="1806196640">
    <w:abstractNumId w:val="9"/>
  </w:num>
  <w:num w:numId="2" w16cid:durableId="1218324021">
    <w:abstractNumId w:val="8"/>
  </w:num>
  <w:num w:numId="3" w16cid:durableId="1757171766">
    <w:abstractNumId w:val="7"/>
  </w:num>
  <w:num w:numId="4" w16cid:durableId="1676959642">
    <w:abstractNumId w:val="6"/>
  </w:num>
  <w:num w:numId="5" w16cid:durableId="1750226684">
    <w:abstractNumId w:val="5"/>
  </w:num>
  <w:num w:numId="6" w16cid:durableId="994526369">
    <w:abstractNumId w:val="4"/>
  </w:num>
  <w:num w:numId="7" w16cid:durableId="284041034">
    <w:abstractNumId w:val="3"/>
  </w:num>
  <w:num w:numId="8" w16cid:durableId="49231569">
    <w:abstractNumId w:val="2"/>
  </w:num>
  <w:num w:numId="9" w16cid:durableId="591747375">
    <w:abstractNumId w:val="1"/>
  </w:num>
  <w:num w:numId="10" w16cid:durableId="61016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7A"/>
    <w:rsid w:val="00392AF4"/>
    <w:rsid w:val="00472712"/>
    <w:rsid w:val="005757AE"/>
    <w:rsid w:val="0058129F"/>
    <w:rsid w:val="00672E7A"/>
    <w:rsid w:val="006A3627"/>
    <w:rsid w:val="00916BA9"/>
    <w:rsid w:val="00CC48C6"/>
    <w:rsid w:val="00E452BC"/>
    <w:rsid w:val="00E801C7"/>
    <w:rsid w:val="00F51E7B"/>
    <w:rsid w:val="00FA1F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784DD6"/>
  <w14:defaultImageDpi w14:val="0"/>
  <w15:docId w15:val="{D96CA8A1-886A-4712-9EC5-6BA8B11C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s-AR" w:eastAsia="es-AR"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Verdana" w:hAnsi="Verdana" w:cs="Verdana"/>
      <w:kern w:val="0"/>
      <w:sz w:val="22"/>
      <w:szCs w:val="22"/>
    </w:rPr>
  </w:style>
  <w:style w:type="paragraph" w:styleId="Ttulo1">
    <w:name w:val="heading 1"/>
    <w:basedOn w:val="Normal"/>
    <w:next w:val="Normal"/>
    <w:link w:val="Ttulo1Car"/>
    <w:uiPriority w:val="1"/>
    <w:qFormat/>
    <w:pPr>
      <w:ind w:left="569"/>
      <w:jc w:val="both"/>
      <w:outlineLvl w:val="0"/>
    </w:pPr>
    <w:rPr>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imes New Roman"/>
      <w:b/>
      <w:bCs/>
      <w:kern w:val="32"/>
      <w:sz w:val="32"/>
      <w:szCs w:val="32"/>
    </w:rPr>
  </w:style>
  <w:style w:type="paragraph" w:styleId="Textoindependiente">
    <w:name w:val="Body Text"/>
    <w:basedOn w:val="Normal"/>
    <w:link w:val="TextoindependienteCar"/>
    <w:uiPriority w:val="1"/>
    <w:qFormat/>
    <w:rPr>
      <w:sz w:val="20"/>
      <w:szCs w:val="20"/>
    </w:rPr>
  </w:style>
  <w:style w:type="character" w:customStyle="1" w:styleId="TextoindependienteCar">
    <w:name w:val="Texto independiente Car"/>
    <w:basedOn w:val="Fuentedeprrafopredeter"/>
    <w:link w:val="Textoindependiente"/>
    <w:uiPriority w:val="99"/>
    <w:semiHidden/>
    <w:rPr>
      <w:rFonts w:ascii="Verdana" w:hAnsi="Verdana" w:cs="Verdana"/>
      <w:kern w:val="0"/>
      <w:sz w:val="22"/>
      <w:szCs w:val="22"/>
    </w:rPr>
  </w:style>
  <w:style w:type="paragraph" w:styleId="Prrafodelista">
    <w:name w:val="List Paragraph"/>
    <w:basedOn w:val="Normal"/>
    <w:uiPriority w:val="1"/>
    <w:qFormat/>
    <w:pPr>
      <w:ind w:left="569"/>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Encabezado">
    <w:name w:val="header"/>
    <w:basedOn w:val="Normal"/>
    <w:link w:val="EncabezadoCar"/>
    <w:uiPriority w:val="99"/>
    <w:unhideWhenUsed/>
    <w:rsid w:val="00FA1F18"/>
    <w:pPr>
      <w:tabs>
        <w:tab w:val="center" w:pos="4252"/>
        <w:tab w:val="right" w:pos="8504"/>
      </w:tabs>
    </w:pPr>
  </w:style>
  <w:style w:type="character" w:customStyle="1" w:styleId="EncabezadoCar">
    <w:name w:val="Encabezado Car"/>
    <w:basedOn w:val="Fuentedeprrafopredeter"/>
    <w:link w:val="Encabezado"/>
    <w:uiPriority w:val="99"/>
    <w:rsid w:val="00FA1F18"/>
    <w:rPr>
      <w:rFonts w:ascii="Verdana" w:hAnsi="Verdana" w:cs="Verdana"/>
      <w:kern w:val="0"/>
      <w:sz w:val="22"/>
      <w:szCs w:val="22"/>
    </w:rPr>
  </w:style>
  <w:style w:type="paragraph" w:styleId="Piedepgina">
    <w:name w:val="footer"/>
    <w:basedOn w:val="Normal"/>
    <w:link w:val="PiedepginaCar"/>
    <w:uiPriority w:val="99"/>
    <w:unhideWhenUsed/>
    <w:rsid w:val="00FA1F18"/>
    <w:pPr>
      <w:tabs>
        <w:tab w:val="center" w:pos="4252"/>
        <w:tab w:val="right" w:pos="8504"/>
      </w:tabs>
    </w:pPr>
  </w:style>
  <w:style w:type="character" w:customStyle="1" w:styleId="PiedepginaCar">
    <w:name w:val="Pie de página Car"/>
    <w:basedOn w:val="Fuentedeprrafopredeter"/>
    <w:link w:val="Piedepgina"/>
    <w:uiPriority w:val="99"/>
    <w:rsid w:val="00FA1F18"/>
    <w:rPr>
      <w:rFonts w:ascii="Verdana" w:hAnsi="Verdana" w:cs="Verdan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4840</Words>
  <Characters>26622</Characters>
  <Application>Microsoft Office Word</Application>
  <DocSecurity>0</DocSecurity>
  <Lines>221</Lines>
  <Paragraphs>62</Paragraphs>
  <ScaleCrop>false</ScaleCrop>
  <Company/>
  <LinksUpToDate>false</LinksUpToDate>
  <CharactersWithSpaces>31400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GESTION TIPO</dc:title>
  <dc:subject/>
  <dc:creator>TCA</dc:creator>
  <cp:keywords/>
  <dc:description/>
  <cp:lastModifiedBy>Joel Pacheco</cp:lastModifiedBy>
  <cp:revision>2</cp:revision>
  <dcterms:created xsi:type="dcterms:W3CDTF">2026-04-09T13:12:00Z</dcterms:created>
  <dcterms:modified xsi:type="dcterms:W3CDTF">2026-04-09T13:12:00Z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Producer">
    <vt:lpwstr>Microsoft® Word 2013</vt:lpwstr>
  </property>
</Properties>
</file>